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2A4" w:rsidRDefault="002A2267" w:rsidP="005C1BA6">
      <w:pPr>
        <w:tabs>
          <w:tab w:val="left" w:pos="3969"/>
        </w:tabs>
        <w:ind w:left="470" w:hanging="47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4937760</wp:posOffset>
                </wp:positionH>
                <wp:positionV relativeFrom="page">
                  <wp:posOffset>397565</wp:posOffset>
                </wp:positionV>
                <wp:extent cx="2149475" cy="1528445"/>
                <wp:effectExtent l="0" t="0" r="22225" b="1460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9475" cy="1528445"/>
                          <a:chOff x="7767" y="616"/>
                          <a:chExt cx="3385" cy="2407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767" y="616"/>
                            <a:ext cx="3385" cy="2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008" y="645"/>
                            <a:ext cx="3140" cy="224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028B" w:rsidRPr="00B3028B" w:rsidRDefault="00B3028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6"/>
                                </w:tabs>
                                <w:spacing w:line="242" w:lineRule="auto"/>
                                <w:ind w:right="384" w:firstLine="0"/>
                              </w:pPr>
                              <w:r w:rsidRPr="005C7202">
                                <w:rPr>
                                  <w:sz w:val="20"/>
                                  <w:szCs w:val="20"/>
                                  <w:lang w:val="ru-RU"/>
                                </w:rPr>
                                <w:t>Закон о комуналним делатностима</w:t>
                              </w:r>
                              <w:r>
                                <w:rPr>
                                  <w:sz w:val="20"/>
                                  <w:szCs w:val="20"/>
                                  <w:lang w:val="ru-RU"/>
                                </w:rPr>
                                <w:t xml:space="preserve"> </w:t>
                              </w:r>
                              <w:r w:rsidRPr="005C7202">
                                <w:rPr>
                                  <w:sz w:val="20"/>
                                  <w:szCs w:val="20"/>
                                  <w:lang w:val="ru-RU"/>
                                </w:rPr>
                                <w:t>(''Сл.гласник РС'' бр. 88/2011</w:t>
                              </w:r>
                              <w:r>
                                <w:rPr>
                                  <w:sz w:val="20"/>
                                  <w:szCs w:val="20"/>
                                  <w:lang w:val="ru-RU"/>
                                </w:rPr>
                                <w:t>, 104/2016, 95/2018 и 94/2024</w:t>
                              </w:r>
                              <w:r w:rsidRPr="005C7202">
                                <w:rPr>
                                  <w:sz w:val="20"/>
                                  <w:szCs w:val="20"/>
                                  <w:lang w:val="ru-RU"/>
                                </w:rPr>
                                <w:t>)</w:t>
                              </w:r>
                            </w:p>
                            <w:p w:rsidR="00B622A4" w:rsidRDefault="006F0ED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6"/>
                                </w:tabs>
                                <w:spacing w:line="242" w:lineRule="auto"/>
                                <w:ind w:right="384" w:firstLine="0"/>
                              </w:pPr>
                              <w:proofErr w:type="spellStart"/>
                              <w:r>
                                <w:t>Одлука</w:t>
                              </w:r>
                              <w:proofErr w:type="spellEnd"/>
                              <w:r>
                                <w:t xml:space="preserve"> о </w:t>
                              </w:r>
                              <w:r w:rsidR="00B66CF0">
                                <w:rPr>
                                  <w:lang w:val="sr-Cyrl-RS"/>
                                </w:rPr>
                                <w:t>раскопавању површина јавне намене</w:t>
                              </w:r>
                              <w:r w:rsidR="00A75CDD">
                                <w:t xml:space="preserve"> </w:t>
                              </w:r>
                              <w:r w:rsidR="00A75CDD">
                                <w:rPr>
                                  <w:lang w:val="sr-Cyrl-RS"/>
                                </w:rPr>
                                <w:t>(пречишћен текст)</w:t>
                              </w:r>
                              <w:r>
                                <w:t xml:space="preserve"> („</w:t>
                              </w:r>
                              <w:proofErr w:type="spellStart"/>
                              <w:r>
                                <w:t>Сл</w:t>
                              </w:r>
                              <w:proofErr w:type="spellEnd"/>
                              <w:r>
                                <w:t xml:space="preserve">. </w:t>
                              </w:r>
                              <w:proofErr w:type="spellStart"/>
                              <w:r>
                                <w:t>лист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Града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Ниша</w:t>
                              </w:r>
                              <w:proofErr w:type="spellEnd"/>
                              <w:r>
                                <w:t>“ бр.</w:t>
                              </w:r>
                              <w:r w:rsidR="00A75CDD">
                                <w:t>64</w:t>
                              </w:r>
                              <w:r w:rsidR="00B66CF0">
                                <w:t>/20</w:t>
                              </w:r>
                              <w:r w:rsidR="00A75CDD">
                                <w:t>25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388.8pt;margin-top:31.3pt;width:169.25pt;height:120.35pt;z-index:251661312;mso-position-horizontal-relative:page;mso-position-vertical-relative:page" coordorigin="7767,616" coordsize="3385,2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">
                <v:rect id="Rectangle 8" o:spid="_x0000_s1027" style="position:absolute;left:7767;top:616;width:3385;height:2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Rp0r4A&#10;AADaAAAADwAAAGRycy9kb3ducmV2LnhtbERPTYvCMBC9L/gfwgje1lTBRapRqih4ElYF9TY0Y1Js&#10;JqWJtvvvN4eFPT7e93Ldu1q8qQ2VZwWTcQaCuPS6YqPgct5/zkGEiKyx9kwKfijAejX4WGKufcff&#10;9D5FI1IIhxwV2BibXMpQWnIYxr4hTtzDtw5jgq2RusUuhbtaTrPsSzqsODVYbGhrqXyeXk7Brrkf&#10;i5kJsrhGe3v6Tbe3R6PUaNgXCxCR+vgv/nMftIK0NV1JN0Cu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dkadK+AAAA2gAAAA8AAAAAAAAAAAAAAAAAmAIAAGRycy9kb3ducmV2&#10;LnhtbFBLBQYAAAAABAAEAPUAAACDAw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8008;top:645;width:3140;height:2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sHicIA&#10;AADaAAAADwAAAGRycy9kb3ducmV2LnhtbESPS4vCQBCE7wv+h6EFb+tEBdHoKCI+YQ++Lt7aTJsE&#10;Mz0hM2r01+8IC3ssquorajytTSEeVLncsoJOOwJBnFidc6rgdFx+D0A4j6yxsEwKXuRgOml8jTHW&#10;9sl7ehx8KgKEXYwKMu/LWEqXZGTQtW1JHLyrrQz6IKtU6gqfAW4K2Y2ivjSYc1jIsKR5RsntcDcK&#10;fta9E2+9NrfVpnN9Ly7nvtmVSrWa9WwEwlPt/8N/7Y1WMITPlXAD5O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mweJwgAAANoAAAAPAAAAAAAAAAAAAAAAAJgCAABkcnMvZG93&#10;bnJldi54bWxQSwUGAAAAAAQABAD1AAAAhwMAAAAA&#10;" fillcolor="#f2f2f2" stroked="f">
                  <v:textbox inset="0,0,0,0">
                    <w:txbxContent>
                      <w:p w:rsidR="00B3028B" w:rsidRPr="00B3028B" w:rsidRDefault="00B3028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6"/>
                          </w:tabs>
                          <w:spacing w:line="242" w:lineRule="auto"/>
                          <w:ind w:right="384" w:firstLine="0"/>
                        </w:pPr>
                        <w:r w:rsidRPr="005C7202">
                          <w:rPr>
                            <w:sz w:val="20"/>
                            <w:szCs w:val="20"/>
                            <w:lang w:val="ru-RU"/>
                          </w:rPr>
                          <w:t>Закон о комуналним делатностима</w:t>
                        </w:r>
                        <w:r>
                          <w:rPr>
                            <w:sz w:val="20"/>
                            <w:szCs w:val="20"/>
                            <w:lang w:val="ru-RU"/>
                          </w:rPr>
                          <w:t xml:space="preserve"> </w:t>
                        </w:r>
                        <w:r w:rsidRPr="005C7202">
                          <w:rPr>
                            <w:sz w:val="20"/>
                            <w:szCs w:val="20"/>
                            <w:lang w:val="ru-RU"/>
                          </w:rPr>
                          <w:t>(''Сл.гласник РС'' бр. 88/2011</w:t>
                        </w:r>
                        <w:r>
                          <w:rPr>
                            <w:sz w:val="20"/>
                            <w:szCs w:val="20"/>
                            <w:lang w:val="ru-RU"/>
                          </w:rPr>
                          <w:t>, 104/2016, 95/2018 и 94/2024</w:t>
                        </w:r>
                        <w:r w:rsidRPr="005C7202">
                          <w:rPr>
                            <w:sz w:val="20"/>
                            <w:szCs w:val="20"/>
                            <w:lang w:val="ru-RU"/>
                          </w:rPr>
                          <w:t>)</w:t>
                        </w:r>
                      </w:p>
                      <w:p w:rsidR="00B622A4" w:rsidRDefault="006F0ED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6"/>
                          </w:tabs>
                          <w:spacing w:line="242" w:lineRule="auto"/>
                          <w:ind w:right="384" w:firstLine="0"/>
                        </w:pPr>
                        <w:proofErr w:type="spellStart"/>
                        <w:r>
                          <w:t>Одлука</w:t>
                        </w:r>
                        <w:proofErr w:type="spellEnd"/>
                        <w:r>
                          <w:t xml:space="preserve"> о </w:t>
                        </w:r>
                        <w:r w:rsidR="00B66CF0">
                          <w:rPr>
                            <w:lang w:val="sr-Cyrl-RS"/>
                          </w:rPr>
                          <w:t>раскопавању површина јавне намене</w:t>
                        </w:r>
                        <w:r w:rsidR="00A75CDD">
                          <w:t xml:space="preserve"> </w:t>
                        </w:r>
                        <w:r w:rsidR="00A75CDD">
                          <w:rPr>
                            <w:lang w:val="sr-Cyrl-RS"/>
                          </w:rPr>
                          <w:t>(пречишћен текст)</w:t>
                        </w:r>
                        <w:r>
                          <w:t xml:space="preserve"> („</w:t>
                        </w:r>
                        <w:proofErr w:type="spellStart"/>
                        <w:r>
                          <w:t>Сл</w:t>
                        </w:r>
                        <w:proofErr w:type="spellEnd"/>
                        <w:r>
                          <w:t xml:space="preserve">. </w:t>
                        </w:r>
                        <w:proofErr w:type="spellStart"/>
                        <w:r>
                          <w:t>лист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Града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Ниша</w:t>
                        </w:r>
                        <w:proofErr w:type="spellEnd"/>
                        <w:r>
                          <w:t>“ бр.</w:t>
                        </w:r>
                        <w:r w:rsidR="00A75CDD">
                          <w:t>64</w:t>
                        </w:r>
                        <w:r w:rsidR="00B66CF0">
                          <w:t>/20</w:t>
                        </w:r>
                        <w:r w:rsidR="00A75CDD">
                          <w:t>25</w:t>
                        </w:r>
                        <w:r>
                          <w:t>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2003729" cy="1528445"/>
                <wp:effectExtent l="0" t="0" r="15875" b="14605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3729" cy="15284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2C5C" w:rsidRPr="00175D19" w:rsidRDefault="00AF2C5C" w:rsidP="00AF2C5C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175D19">
                              <w:rPr>
                                <w:b/>
                              </w:rPr>
                              <w:t>Република</w:t>
                            </w:r>
                            <w:proofErr w:type="spellEnd"/>
                            <w:r w:rsidRPr="00175D1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75D19">
                              <w:rPr>
                                <w:b/>
                              </w:rPr>
                              <w:t>Србија</w:t>
                            </w:r>
                            <w:proofErr w:type="spellEnd"/>
                          </w:p>
                          <w:p w:rsidR="00AF2C5C" w:rsidRPr="00175D19" w:rsidRDefault="00AF2C5C" w:rsidP="00AF2C5C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175D19">
                              <w:rPr>
                                <w:b/>
                              </w:rPr>
                              <w:t>Град</w:t>
                            </w:r>
                            <w:proofErr w:type="spellEnd"/>
                            <w:r w:rsidRPr="00175D1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75D19">
                              <w:rPr>
                                <w:b/>
                              </w:rPr>
                              <w:t>Ниш</w:t>
                            </w:r>
                            <w:proofErr w:type="spellEnd"/>
                          </w:p>
                          <w:p w:rsidR="00AF2C5C" w:rsidRPr="00175D19" w:rsidRDefault="00AF2C5C" w:rsidP="00AF2C5C">
                            <w:pPr>
                              <w:ind w:right="-288"/>
                              <w:rPr>
                                <w:b/>
                              </w:rPr>
                            </w:pPr>
                            <w:proofErr w:type="spellStart"/>
                            <w:r w:rsidRPr="00175D19">
                              <w:rPr>
                                <w:b/>
                              </w:rPr>
                              <w:t>Градска</w:t>
                            </w:r>
                            <w:proofErr w:type="spellEnd"/>
                            <w:r w:rsidRPr="00175D1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75D19">
                              <w:rPr>
                                <w:b/>
                              </w:rPr>
                              <w:t>општина</w:t>
                            </w:r>
                            <w:proofErr w:type="spellEnd"/>
                            <w:r w:rsidRPr="00175D1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75D19">
                              <w:rPr>
                                <w:b/>
                              </w:rPr>
                              <w:t>Медијана</w:t>
                            </w:r>
                            <w:proofErr w:type="spellEnd"/>
                          </w:p>
                          <w:p w:rsidR="00AF2C5C" w:rsidRPr="00175D19" w:rsidRDefault="00AF2C5C" w:rsidP="00AF2C5C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175D19">
                              <w:rPr>
                                <w:b/>
                              </w:rPr>
                              <w:t>Управа</w:t>
                            </w:r>
                            <w:proofErr w:type="spellEnd"/>
                            <w:r w:rsidRPr="00175D19">
                              <w:rPr>
                                <w:b/>
                              </w:rPr>
                              <w:t xml:space="preserve"> ГО </w:t>
                            </w:r>
                            <w:proofErr w:type="spellStart"/>
                            <w:r w:rsidRPr="00175D19">
                              <w:rPr>
                                <w:b/>
                              </w:rPr>
                              <w:t>Медијана</w:t>
                            </w:r>
                            <w:proofErr w:type="spellEnd"/>
                          </w:p>
                          <w:p w:rsidR="005C1BA6" w:rsidRDefault="00AF2C5C" w:rsidP="00AF2C5C">
                            <w:pPr>
                              <w:rPr>
                                <w:b/>
                                <w:lang w:val="sr-Cyrl-RS"/>
                              </w:rPr>
                            </w:pPr>
                            <w:proofErr w:type="spellStart"/>
                            <w:r w:rsidRPr="00175D19">
                              <w:rPr>
                                <w:b/>
                              </w:rPr>
                              <w:t>Комунална</w:t>
                            </w:r>
                            <w:proofErr w:type="spellEnd"/>
                            <w:r w:rsidRPr="00175D1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75D19">
                              <w:rPr>
                                <w:b/>
                              </w:rPr>
                              <w:t>инспекција</w:t>
                            </w:r>
                            <w:proofErr w:type="spellEnd"/>
                          </w:p>
                          <w:p w:rsidR="00AF2C5C" w:rsidRPr="005C1BA6" w:rsidRDefault="00AF2C5C" w:rsidP="00AF2C5C">
                            <w:proofErr w:type="spellStart"/>
                            <w:r w:rsidRPr="005C1BA6">
                              <w:t>Париске</w:t>
                            </w:r>
                            <w:proofErr w:type="spellEnd"/>
                            <w:r w:rsidRPr="005C1BA6">
                              <w:t xml:space="preserve"> </w:t>
                            </w:r>
                            <w:r w:rsidR="005C1BA6" w:rsidRPr="005C1BA6">
                              <w:rPr>
                                <w:lang w:val="sr-Cyrl-RS"/>
                              </w:rPr>
                              <w:t>к</w:t>
                            </w:r>
                            <w:proofErr w:type="spellStart"/>
                            <w:r w:rsidRPr="005C1BA6">
                              <w:t>омуне</w:t>
                            </w:r>
                            <w:proofErr w:type="spellEnd"/>
                            <w:r w:rsidRPr="005C1BA6">
                              <w:t xml:space="preserve"> </w:t>
                            </w:r>
                            <w:r w:rsidR="005C1BA6" w:rsidRPr="005C1BA6">
                              <w:rPr>
                                <w:lang w:val="sr-Cyrl-RS"/>
                              </w:rPr>
                              <w:t>2А</w:t>
                            </w:r>
                          </w:p>
                          <w:p w:rsidR="00B622A4" w:rsidRPr="005C1BA6" w:rsidRDefault="005C1BA6" w:rsidP="005C1BA6">
                            <w:pPr>
                              <w:pStyle w:val="BodyText"/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right="247"/>
                              <w:jc w:val="both"/>
                              <w:rPr>
                                <w:lang w:val="sr-Cyrl-RS"/>
                              </w:rPr>
                            </w:pPr>
                            <w:proofErr w:type="spellStart"/>
                            <w:r w:rsidRPr="005C1BA6">
                              <w:t>Уп.бр</w:t>
                            </w:r>
                            <w:proofErr w:type="spellEnd"/>
                            <w:r w:rsidRPr="005C1BA6">
                              <w:t xml:space="preserve">:_________________                                                                             </w:t>
                            </w:r>
                            <w:r>
                              <w:t xml:space="preserve">         </w:t>
                            </w:r>
                            <w:proofErr w:type="spellStart"/>
                            <w:r>
                              <w:t>Датум</w:t>
                            </w:r>
                            <w:proofErr w:type="spellEnd"/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9" type="#_x0000_t202" style="width:157.75pt;height:1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" filled="f">
                <v:textbox inset="0,0,0,0">
                  <w:txbxContent>
                    <w:p w:rsidR="00AF2C5C" w:rsidRPr="00175D19" w:rsidRDefault="00AF2C5C" w:rsidP="00AF2C5C">
                      <w:pPr>
                        <w:rPr>
                          <w:b/>
                        </w:rPr>
                      </w:pPr>
                      <w:proofErr w:type="spellStart"/>
                      <w:r w:rsidRPr="00175D19">
                        <w:rPr>
                          <w:b/>
                        </w:rPr>
                        <w:t>Република</w:t>
                      </w:r>
                      <w:proofErr w:type="spellEnd"/>
                      <w:r w:rsidRPr="00175D1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175D19">
                        <w:rPr>
                          <w:b/>
                        </w:rPr>
                        <w:t>Србија</w:t>
                      </w:r>
                      <w:proofErr w:type="spellEnd"/>
                    </w:p>
                    <w:p w:rsidR="00AF2C5C" w:rsidRPr="00175D19" w:rsidRDefault="00AF2C5C" w:rsidP="00AF2C5C">
                      <w:pPr>
                        <w:rPr>
                          <w:b/>
                        </w:rPr>
                      </w:pPr>
                      <w:proofErr w:type="spellStart"/>
                      <w:r w:rsidRPr="00175D19">
                        <w:rPr>
                          <w:b/>
                        </w:rPr>
                        <w:t>Град</w:t>
                      </w:r>
                      <w:proofErr w:type="spellEnd"/>
                      <w:r w:rsidRPr="00175D1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175D19">
                        <w:rPr>
                          <w:b/>
                        </w:rPr>
                        <w:t>Ниш</w:t>
                      </w:r>
                      <w:proofErr w:type="spellEnd"/>
                    </w:p>
                    <w:p w:rsidR="00AF2C5C" w:rsidRPr="00175D19" w:rsidRDefault="00AF2C5C" w:rsidP="00AF2C5C">
                      <w:pPr>
                        <w:ind w:right="-288"/>
                        <w:rPr>
                          <w:b/>
                        </w:rPr>
                      </w:pPr>
                      <w:proofErr w:type="spellStart"/>
                      <w:r w:rsidRPr="00175D19">
                        <w:rPr>
                          <w:b/>
                        </w:rPr>
                        <w:t>Градска</w:t>
                      </w:r>
                      <w:proofErr w:type="spellEnd"/>
                      <w:r w:rsidRPr="00175D1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175D19">
                        <w:rPr>
                          <w:b/>
                        </w:rPr>
                        <w:t>општина</w:t>
                      </w:r>
                      <w:proofErr w:type="spellEnd"/>
                      <w:r w:rsidRPr="00175D1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175D19">
                        <w:rPr>
                          <w:b/>
                        </w:rPr>
                        <w:t>Медијана</w:t>
                      </w:r>
                      <w:proofErr w:type="spellEnd"/>
                    </w:p>
                    <w:p w:rsidR="00AF2C5C" w:rsidRPr="00175D19" w:rsidRDefault="00AF2C5C" w:rsidP="00AF2C5C">
                      <w:pPr>
                        <w:rPr>
                          <w:b/>
                        </w:rPr>
                      </w:pPr>
                      <w:proofErr w:type="spellStart"/>
                      <w:r w:rsidRPr="00175D19">
                        <w:rPr>
                          <w:b/>
                        </w:rPr>
                        <w:t>Управа</w:t>
                      </w:r>
                      <w:proofErr w:type="spellEnd"/>
                      <w:r w:rsidRPr="00175D19">
                        <w:rPr>
                          <w:b/>
                        </w:rPr>
                        <w:t xml:space="preserve"> ГО </w:t>
                      </w:r>
                      <w:proofErr w:type="spellStart"/>
                      <w:r w:rsidRPr="00175D19">
                        <w:rPr>
                          <w:b/>
                        </w:rPr>
                        <w:t>Медијана</w:t>
                      </w:r>
                      <w:proofErr w:type="spellEnd"/>
                    </w:p>
                    <w:p w:rsidR="005C1BA6" w:rsidRDefault="00AF2C5C" w:rsidP="00AF2C5C">
                      <w:pPr>
                        <w:rPr>
                          <w:b/>
                          <w:lang w:val="sr-Cyrl-RS"/>
                        </w:rPr>
                      </w:pPr>
                      <w:proofErr w:type="spellStart"/>
                      <w:r w:rsidRPr="00175D19">
                        <w:rPr>
                          <w:b/>
                        </w:rPr>
                        <w:t>Комунална</w:t>
                      </w:r>
                      <w:proofErr w:type="spellEnd"/>
                      <w:r w:rsidRPr="00175D1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175D19">
                        <w:rPr>
                          <w:b/>
                        </w:rPr>
                        <w:t>инспекција</w:t>
                      </w:r>
                      <w:proofErr w:type="spellEnd"/>
                    </w:p>
                    <w:p w:rsidR="00AF2C5C" w:rsidRPr="005C1BA6" w:rsidRDefault="00AF2C5C" w:rsidP="00AF2C5C">
                      <w:proofErr w:type="spellStart"/>
                      <w:r w:rsidRPr="005C1BA6">
                        <w:t>Париске</w:t>
                      </w:r>
                      <w:proofErr w:type="spellEnd"/>
                      <w:r w:rsidRPr="005C1BA6">
                        <w:t xml:space="preserve"> </w:t>
                      </w:r>
                      <w:r w:rsidR="005C1BA6" w:rsidRPr="005C1BA6">
                        <w:rPr>
                          <w:lang w:val="sr-Cyrl-RS"/>
                        </w:rPr>
                        <w:t>к</w:t>
                      </w:r>
                      <w:proofErr w:type="spellStart"/>
                      <w:r w:rsidRPr="005C1BA6">
                        <w:t>омуне</w:t>
                      </w:r>
                      <w:proofErr w:type="spellEnd"/>
                      <w:r w:rsidRPr="005C1BA6">
                        <w:t xml:space="preserve"> </w:t>
                      </w:r>
                      <w:r w:rsidR="005C1BA6" w:rsidRPr="005C1BA6">
                        <w:rPr>
                          <w:lang w:val="sr-Cyrl-RS"/>
                        </w:rPr>
                        <w:t>2А</w:t>
                      </w:r>
                    </w:p>
                    <w:p w:rsidR="00B622A4" w:rsidRPr="005C1BA6" w:rsidRDefault="005C1BA6" w:rsidP="005C1BA6">
                      <w:pPr>
                        <w:pStyle w:val="BodyText"/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right="247"/>
                        <w:jc w:val="both"/>
                        <w:rPr>
                          <w:lang w:val="sr-Cyrl-RS"/>
                        </w:rPr>
                      </w:pPr>
                      <w:proofErr w:type="spellStart"/>
                      <w:r w:rsidRPr="005C1BA6">
                        <w:t>Уп.бр</w:t>
                      </w:r>
                      <w:proofErr w:type="spellEnd"/>
                      <w:r w:rsidRPr="005C1BA6">
                        <w:t xml:space="preserve">:_________________                                                                             </w:t>
                      </w:r>
                      <w:r>
                        <w:t xml:space="preserve">         </w:t>
                      </w:r>
                      <w:proofErr w:type="spellStart"/>
                      <w:r>
                        <w:t>Датум</w:t>
                      </w:r>
                      <w:proofErr w:type="spellEnd"/>
                      <w:proofErr w:type="gramStart"/>
                      <w:r>
                        <w:t>:_</w:t>
                      </w:r>
                      <w:proofErr w:type="gramEnd"/>
                      <w:r>
                        <w:t>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F0ED1">
        <w:rPr>
          <w:sz w:val="20"/>
        </w:rPr>
        <w:tab/>
      </w:r>
      <w:r w:rsidR="006F0ED1">
        <w:rPr>
          <w:noProof/>
          <w:position w:val="19"/>
          <w:sz w:val="20"/>
        </w:rPr>
        <w:drawing>
          <wp:inline distT="0" distB="0" distL="0" distR="0" wp14:anchorId="743D986B" wp14:editId="7A0D3887">
            <wp:extent cx="1428761" cy="1428750"/>
            <wp:effectExtent l="0" t="0" r="0" b="0"/>
            <wp:docPr id="1" name="image1.jpeg" descr="GRB-MEDIJANA-NIS-150x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61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BA6" w:rsidRDefault="005C1BA6">
      <w:pPr>
        <w:pStyle w:val="BodyText"/>
        <w:spacing w:before="2"/>
        <w:rPr>
          <w:sz w:val="26"/>
          <w:lang w:val="sr-Cyrl-RS"/>
        </w:rPr>
      </w:pPr>
    </w:p>
    <w:p w:rsidR="00B622A4" w:rsidRPr="005C1BA6" w:rsidRDefault="005C1BA6" w:rsidP="005C1BA6">
      <w:pPr>
        <w:spacing w:line="320" w:lineRule="exact"/>
        <w:ind w:right="155"/>
        <w:jc w:val="right"/>
        <w:rPr>
          <w:b/>
          <w:sz w:val="28"/>
        </w:rPr>
      </w:pPr>
      <w:r>
        <w:rPr>
          <w:b/>
          <w:sz w:val="28"/>
        </w:rPr>
        <w:t>КЛ-Р-12</w:t>
      </w:r>
      <w:r w:rsidR="002A2267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2816E2B" wp14:editId="0A6C2A9C">
                <wp:simplePos x="0" y="0"/>
                <wp:positionH relativeFrom="page">
                  <wp:posOffset>540385</wp:posOffset>
                </wp:positionH>
                <wp:positionV relativeFrom="paragraph">
                  <wp:posOffset>222250</wp:posOffset>
                </wp:positionV>
                <wp:extent cx="6543675" cy="544195"/>
                <wp:effectExtent l="0" t="0" r="28575" b="27305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54419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BA6" w:rsidRDefault="005C1BA6" w:rsidP="009F1C11">
                            <w:pPr>
                              <w:tabs>
                                <w:tab w:val="left" w:pos="6294"/>
                              </w:tabs>
                              <w:ind w:left="643" w:right="1440" w:firstLine="290"/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</w:p>
                          <w:p w:rsidR="00B622A4" w:rsidRDefault="006F0ED1" w:rsidP="009F1C11">
                            <w:pPr>
                              <w:tabs>
                                <w:tab w:val="left" w:pos="6294"/>
                              </w:tabs>
                              <w:ind w:left="643" w:right="1440" w:firstLine="29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КОНТРОЛНА ЛИСТА О РАСКОПАВАЊ</w:t>
                            </w:r>
                            <w:r w:rsidR="009F1C11">
                              <w:rPr>
                                <w:b/>
                                <w:lang w:val="sr-Cyrl-RS"/>
                              </w:rPr>
                              <w:t>У</w:t>
                            </w:r>
                            <w:r>
                              <w:rPr>
                                <w:b/>
                              </w:rPr>
                              <w:t xml:space="preserve"> ПОВРШИНЕ ЈАВНЕ НАМЕНЕ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42.55pt;margin-top:17.5pt;width:515.25pt;height:42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" fillcolor="#dbe5f1" strokeweight="1.44pt">
                <v:textbox inset="0,0,0,0">
                  <w:txbxContent>
                    <w:p w:rsidR="005C1BA6" w:rsidRDefault="005C1BA6" w:rsidP="009F1C11">
                      <w:pPr>
                        <w:tabs>
                          <w:tab w:val="left" w:pos="6294"/>
                        </w:tabs>
                        <w:ind w:left="643" w:right="1440" w:firstLine="290"/>
                        <w:jc w:val="center"/>
                        <w:rPr>
                          <w:b/>
                          <w:lang w:val="sr-Cyrl-RS"/>
                        </w:rPr>
                      </w:pPr>
                    </w:p>
                    <w:p w:rsidR="00B622A4" w:rsidRDefault="006F0ED1" w:rsidP="009F1C11">
                      <w:pPr>
                        <w:tabs>
                          <w:tab w:val="left" w:pos="6294"/>
                        </w:tabs>
                        <w:ind w:left="643" w:right="1440" w:firstLine="29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КОНТРОЛНА ЛИСТА О РАСКОПАВАЊ</w:t>
                      </w:r>
                      <w:r w:rsidR="009F1C11">
                        <w:rPr>
                          <w:b/>
                          <w:lang w:val="sr-Cyrl-RS"/>
                        </w:rPr>
                        <w:t>У</w:t>
                      </w:r>
                      <w:r>
                        <w:rPr>
                          <w:b/>
                        </w:rPr>
                        <w:t xml:space="preserve"> ПОВРШИНЕ ЈАВНЕ НАМЕНЕ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622A4" w:rsidRDefault="00A80D08" w:rsidP="005C1BA6">
      <w:pPr>
        <w:widowControl/>
        <w:autoSpaceDE/>
        <w:autoSpaceDN/>
        <w:spacing w:after="200" w:line="276" w:lineRule="auto"/>
        <w:rPr>
          <w:sz w:val="21"/>
        </w:rPr>
      </w:pPr>
      <w:r>
        <w:rPr>
          <w:rFonts w:asciiTheme="minorHAnsi" w:eastAsiaTheme="minorEastAsia" w:hAnsiTheme="minorHAnsi" w:cstheme="minorBidi"/>
          <w:lang w:val="sr-Cyrl-RS"/>
        </w:rPr>
        <w:t xml:space="preserve">  </w:t>
      </w: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1"/>
        <w:gridCol w:w="5717"/>
      </w:tblGrid>
      <w:tr w:rsidR="00B622A4" w:rsidTr="005C1BA6">
        <w:trPr>
          <w:trHeight w:val="457"/>
        </w:trPr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:rsidR="00B622A4" w:rsidRDefault="006F0ED1">
            <w:pPr>
              <w:pStyle w:val="TableParagraph"/>
              <w:spacing w:line="267" w:lineRule="exact"/>
              <w:ind w:left="2200" w:right="2177"/>
              <w:jc w:val="center"/>
              <w:rPr>
                <w:sz w:val="24"/>
              </w:rPr>
            </w:pPr>
            <w:r>
              <w:rPr>
                <w:sz w:val="24"/>
              </w:rPr>
              <w:t>ИНФОРМАЦИЈЕ О КОНТРОЛИСАНОМ СУБЈЕКТУ</w:t>
            </w:r>
          </w:p>
        </w:tc>
      </w:tr>
      <w:tr w:rsidR="00B622A4" w:rsidTr="005C1BA6">
        <w:trPr>
          <w:trHeight w:val="275"/>
        </w:trPr>
        <w:tc>
          <w:tcPr>
            <w:tcW w:w="1034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5DFEC"/>
          </w:tcPr>
          <w:p w:rsidR="00B622A4" w:rsidRDefault="006F0ED1">
            <w:pPr>
              <w:pStyle w:val="TableParagraph"/>
              <w:spacing w:line="256" w:lineRule="exact"/>
              <w:ind w:left="2197" w:right="217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Правно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лице</w:t>
            </w:r>
            <w:proofErr w:type="spellEnd"/>
            <w:r>
              <w:rPr>
                <w:b/>
                <w:sz w:val="24"/>
              </w:rPr>
              <w:t xml:space="preserve">/ </w:t>
            </w:r>
            <w:proofErr w:type="spellStart"/>
            <w:r>
              <w:rPr>
                <w:b/>
                <w:sz w:val="24"/>
              </w:rPr>
              <w:t>физичко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лице</w:t>
            </w:r>
            <w:proofErr w:type="spellEnd"/>
            <w:r>
              <w:rPr>
                <w:b/>
                <w:sz w:val="24"/>
              </w:rPr>
              <w:t xml:space="preserve">/ </w:t>
            </w:r>
            <w:proofErr w:type="spellStart"/>
            <w:r>
              <w:rPr>
                <w:b/>
                <w:sz w:val="24"/>
              </w:rPr>
              <w:t>предузетник</w:t>
            </w:r>
            <w:proofErr w:type="spellEnd"/>
          </w:p>
        </w:tc>
      </w:tr>
      <w:tr w:rsidR="00B622A4" w:rsidTr="005C1BA6">
        <w:trPr>
          <w:trHeight w:val="275"/>
        </w:trPr>
        <w:tc>
          <w:tcPr>
            <w:tcW w:w="10348" w:type="dxa"/>
            <w:gridSpan w:val="2"/>
            <w:tcBorders>
              <w:top w:val="single" w:sz="4" w:space="0" w:color="000000"/>
            </w:tcBorders>
          </w:tcPr>
          <w:p w:rsidR="00B622A4" w:rsidRDefault="006F0ED1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Подаци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контролисаном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објекту</w:t>
            </w:r>
            <w:proofErr w:type="spellEnd"/>
          </w:p>
        </w:tc>
      </w:tr>
      <w:tr w:rsidR="00B622A4" w:rsidTr="005C1BA6">
        <w:trPr>
          <w:trHeight w:val="277"/>
        </w:trPr>
        <w:tc>
          <w:tcPr>
            <w:tcW w:w="4631" w:type="dxa"/>
            <w:tcBorders>
              <w:bottom w:val="single" w:sz="4" w:space="0" w:color="000000"/>
              <w:right w:val="single" w:sz="4" w:space="0" w:color="000000"/>
            </w:tcBorders>
          </w:tcPr>
          <w:p w:rsidR="00B622A4" w:rsidRDefault="006F0ED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Назив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презиме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субјекта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717" w:type="dxa"/>
            <w:tcBorders>
              <w:left w:val="single" w:sz="4" w:space="0" w:color="000000"/>
              <w:bottom w:val="single" w:sz="4" w:space="0" w:color="000000"/>
            </w:tcBorders>
          </w:tcPr>
          <w:p w:rsidR="00B622A4" w:rsidRDefault="00B622A4">
            <w:pPr>
              <w:pStyle w:val="TableParagraph"/>
              <w:rPr>
                <w:sz w:val="20"/>
              </w:rPr>
            </w:pPr>
          </w:p>
        </w:tc>
      </w:tr>
      <w:tr w:rsidR="00B622A4" w:rsidTr="005C1BA6">
        <w:trPr>
          <w:trHeight w:val="275"/>
        </w:trPr>
        <w:tc>
          <w:tcPr>
            <w:tcW w:w="4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2A4" w:rsidRDefault="006F0ED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Адреса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улица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22A4" w:rsidRDefault="00B622A4">
            <w:pPr>
              <w:pStyle w:val="TableParagraph"/>
              <w:rPr>
                <w:sz w:val="20"/>
              </w:rPr>
            </w:pPr>
          </w:p>
        </w:tc>
      </w:tr>
      <w:tr w:rsidR="00B622A4" w:rsidTr="005C1BA6">
        <w:trPr>
          <w:trHeight w:val="275"/>
        </w:trPr>
        <w:tc>
          <w:tcPr>
            <w:tcW w:w="4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2A4" w:rsidRDefault="006F0ED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Град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градска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општина</w:t>
            </w:r>
            <w:proofErr w:type="spellEnd"/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22A4" w:rsidRDefault="00B622A4">
            <w:pPr>
              <w:pStyle w:val="TableParagraph"/>
              <w:rPr>
                <w:sz w:val="20"/>
              </w:rPr>
            </w:pPr>
          </w:p>
        </w:tc>
      </w:tr>
      <w:tr w:rsidR="00B622A4" w:rsidTr="005C1BA6">
        <w:trPr>
          <w:trHeight w:val="275"/>
        </w:trPr>
        <w:tc>
          <w:tcPr>
            <w:tcW w:w="4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2A4" w:rsidRDefault="006F0ED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ПИБ/ЈМБГ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22A4" w:rsidRDefault="00B622A4">
            <w:pPr>
              <w:pStyle w:val="TableParagraph"/>
              <w:rPr>
                <w:sz w:val="20"/>
              </w:rPr>
            </w:pPr>
          </w:p>
        </w:tc>
      </w:tr>
      <w:tr w:rsidR="00B622A4" w:rsidTr="005C1BA6">
        <w:trPr>
          <w:trHeight w:val="275"/>
        </w:trPr>
        <w:tc>
          <w:tcPr>
            <w:tcW w:w="4631" w:type="dxa"/>
            <w:tcBorders>
              <w:top w:val="single" w:sz="4" w:space="0" w:color="000000"/>
              <w:right w:val="single" w:sz="4" w:space="0" w:color="000000"/>
            </w:tcBorders>
          </w:tcPr>
          <w:p w:rsidR="00B622A4" w:rsidRDefault="006F0ED1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карте</w:t>
            </w:r>
            <w:proofErr w:type="spellEnd"/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</w:tcBorders>
          </w:tcPr>
          <w:p w:rsidR="00B622A4" w:rsidRDefault="00B622A4">
            <w:pPr>
              <w:pStyle w:val="TableParagraph"/>
              <w:rPr>
                <w:sz w:val="20"/>
              </w:rPr>
            </w:pPr>
          </w:p>
        </w:tc>
      </w:tr>
    </w:tbl>
    <w:p w:rsidR="00B622A4" w:rsidRDefault="00B622A4">
      <w:pPr>
        <w:pStyle w:val="BodyText"/>
        <w:spacing w:before="2"/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7"/>
        <w:gridCol w:w="6696"/>
        <w:gridCol w:w="1128"/>
        <w:gridCol w:w="1397"/>
      </w:tblGrid>
      <w:tr w:rsidR="00B622A4" w:rsidTr="005C1BA6">
        <w:trPr>
          <w:trHeight w:val="505"/>
        </w:trPr>
        <w:tc>
          <w:tcPr>
            <w:tcW w:w="10348" w:type="dxa"/>
            <w:gridSpan w:val="4"/>
            <w:tcBorders>
              <w:bottom w:val="single" w:sz="4" w:space="0" w:color="000000"/>
            </w:tcBorders>
            <w:shd w:val="clear" w:color="auto" w:fill="DBE5F1"/>
          </w:tcPr>
          <w:p w:rsidR="00B622A4" w:rsidRDefault="006F0ED1" w:rsidP="009F1C11">
            <w:pPr>
              <w:pStyle w:val="TableParagraph"/>
              <w:spacing w:before="4" w:line="252" w:lineRule="exact"/>
              <w:ind w:left="3186" w:right="879" w:hanging="1942"/>
              <w:rPr>
                <w:b/>
              </w:rPr>
            </w:pPr>
            <w:r>
              <w:rPr>
                <w:b/>
              </w:rPr>
              <w:t>РАСКОПАВАЊЕ ПОВРШИНЕ ЈАВНЕ НАМЕНЕ</w:t>
            </w:r>
          </w:p>
        </w:tc>
      </w:tr>
      <w:tr w:rsidR="00B622A4" w:rsidTr="005C1BA6">
        <w:trPr>
          <w:trHeight w:val="551"/>
        </w:trPr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B622A4" w:rsidRDefault="006F0ED1">
            <w:pPr>
              <w:pStyle w:val="TableParagraph"/>
              <w:spacing w:line="247" w:lineRule="exact"/>
              <w:ind w:left="88" w:right="184"/>
              <w:jc w:val="center"/>
            </w:pPr>
            <w:proofErr w:type="spellStart"/>
            <w:r>
              <w:t>Ред.бр</w:t>
            </w:r>
            <w:proofErr w:type="spellEnd"/>
            <w:r>
              <w:t>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B622A4" w:rsidRDefault="006F0ED1">
            <w:pPr>
              <w:pStyle w:val="TableParagraph"/>
              <w:spacing w:line="273" w:lineRule="exact"/>
              <w:ind w:left="2906" w:right="28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Питање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B622A4" w:rsidRDefault="006F0ED1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Одговор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B622A4" w:rsidRDefault="006F0ED1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Бодови</w:t>
            </w:r>
            <w:proofErr w:type="spellEnd"/>
          </w:p>
        </w:tc>
      </w:tr>
      <w:tr w:rsidR="00B622A4" w:rsidTr="005C1BA6">
        <w:trPr>
          <w:trHeight w:val="1883"/>
        </w:trPr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2A4" w:rsidRDefault="006F0ED1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2A4" w:rsidRDefault="006F0ED1">
            <w:pPr>
              <w:pStyle w:val="TableParagraph"/>
              <w:spacing w:before="219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Контролисана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површина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>:</w:t>
            </w:r>
          </w:p>
          <w:p w:rsidR="00B622A4" w:rsidRDefault="00B622A4">
            <w:pPr>
              <w:pStyle w:val="TableParagraph"/>
              <w:spacing w:before="7"/>
            </w:pPr>
          </w:p>
          <w:p w:rsidR="00B622A4" w:rsidRDefault="009F1C11" w:rsidP="009F1C11">
            <w:pPr>
              <w:pStyle w:val="TableParagraph"/>
              <w:numPr>
                <w:ilvl w:val="0"/>
                <w:numId w:val="2"/>
              </w:numPr>
              <w:spacing w:before="1" w:line="306" w:lineRule="exact"/>
              <w:rPr>
                <w:rFonts w:asciiTheme="minorHAnsi" w:hAnsiTheme="minorHAnsi"/>
                <w:spacing w:val="-5"/>
                <w:sz w:val="24"/>
                <w:lang w:val="sr-Cyrl-RS"/>
              </w:rPr>
            </w:pPr>
            <w:r>
              <w:rPr>
                <w:rFonts w:asciiTheme="minorHAnsi" w:hAnsiTheme="minorHAnsi"/>
                <w:sz w:val="24"/>
                <w:lang w:val="sr-Cyrl-RS"/>
              </w:rPr>
              <w:t>У</w:t>
            </w:r>
            <w:r>
              <w:rPr>
                <w:rFonts w:asciiTheme="minorHAnsi" w:hAnsiTheme="minorHAnsi"/>
                <w:spacing w:val="-5"/>
                <w:sz w:val="24"/>
                <w:lang w:val="sr-Cyrl-RS"/>
              </w:rPr>
              <w:t>лица</w:t>
            </w:r>
          </w:p>
          <w:p w:rsidR="009F1C11" w:rsidRDefault="009F1C11" w:rsidP="009F1C11">
            <w:pPr>
              <w:pStyle w:val="TableParagraph"/>
              <w:numPr>
                <w:ilvl w:val="0"/>
                <w:numId w:val="2"/>
              </w:numPr>
              <w:spacing w:before="1" w:line="306" w:lineRule="exact"/>
              <w:rPr>
                <w:rFonts w:asciiTheme="minorHAnsi" w:hAnsiTheme="minorHAnsi"/>
                <w:spacing w:val="-5"/>
                <w:sz w:val="24"/>
                <w:lang w:val="sr-Cyrl-RS"/>
              </w:rPr>
            </w:pPr>
            <w:r>
              <w:rPr>
                <w:rFonts w:asciiTheme="minorHAnsi" w:hAnsiTheme="minorHAnsi"/>
                <w:spacing w:val="-5"/>
                <w:sz w:val="24"/>
                <w:lang w:val="sr-Cyrl-RS"/>
              </w:rPr>
              <w:t>Трг</w:t>
            </w:r>
          </w:p>
          <w:p w:rsidR="009F1C11" w:rsidRPr="009F1C11" w:rsidRDefault="009F1C11" w:rsidP="009F1C11">
            <w:pPr>
              <w:pStyle w:val="TableParagraph"/>
              <w:numPr>
                <w:ilvl w:val="0"/>
                <w:numId w:val="2"/>
              </w:numPr>
              <w:spacing w:before="1" w:line="306" w:lineRule="exact"/>
              <w:rPr>
                <w:rFonts w:asciiTheme="minorHAnsi" w:hAnsiTheme="minorHAnsi"/>
                <w:sz w:val="24"/>
                <w:lang w:val="sr-Cyrl-RS"/>
              </w:rPr>
            </w:pPr>
            <w:r>
              <w:rPr>
                <w:rFonts w:asciiTheme="minorHAnsi" w:hAnsiTheme="minorHAnsi"/>
                <w:spacing w:val="-5"/>
                <w:sz w:val="24"/>
                <w:lang w:val="sr-Cyrl-RS"/>
              </w:rPr>
              <w:t>Парк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2A4" w:rsidRDefault="00B622A4">
            <w:pPr>
              <w:pStyle w:val="TableParagraph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22A4" w:rsidRDefault="00B622A4">
            <w:pPr>
              <w:pStyle w:val="TableParagraph"/>
            </w:pPr>
          </w:p>
        </w:tc>
      </w:tr>
      <w:tr w:rsidR="00B622A4" w:rsidTr="005C1BA6">
        <w:trPr>
          <w:trHeight w:val="1933"/>
        </w:trPr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2A4" w:rsidRDefault="00B622A4">
            <w:pPr>
              <w:pStyle w:val="TableParagraph"/>
              <w:rPr>
                <w:sz w:val="26"/>
              </w:rPr>
            </w:pPr>
          </w:p>
          <w:p w:rsidR="00B622A4" w:rsidRDefault="00B622A4">
            <w:pPr>
              <w:pStyle w:val="TableParagraph"/>
              <w:rPr>
                <w:sz w:val="26"/>
              </w:rPr>
            </w:pPr>
          </w:p>
          <w:p w:rsidR="00B622A4" w:rsidRDefault="006F0ED1">
            <w:pPr>
              <w:pStyle w:val="TableParagraph"/>
              <w:spacing w:before="229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2A4" w:rsidRDefault="00B622A4">
            <w:pPr>
              <w:pStyle w:val="TableParagraph"/>
              <w:spacing w:before="5"/>
              <w:rPr>
                <w:sz w:val="23"/>
              </w:rPr>
            </w:pPr>
          </w:p>
          <w:p w:rsidR="00B622A4" w:rsidRDefault="006F0ED1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Лицe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извршило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раскопавање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површине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јавне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намене</w:t>
            </w:r>
            <w:proofErr w:type="spellEnd"/>
            <w:r>
              <w:rPr>
                <w:sz w:val="24"/>
              </w:rPr>
              <w:t>:</w:t>
            </w:r>
          </w:p>
          <w:p w:rsidR="00B622A4" w:rsidRDefault="006F0ED1">
            <w:pPr>
              <w:pStyle w:val="TableParagraph"/>
              <w:spacing w:line="290" w:lineRule="exact"/>
              <w:ind w:left="297"/>
              <w:rPr>
                <w:sz w:val="24"/>
              </w:rPr>
            </w:pPr>
            <w:r>
              <w:rPr>
                <w:rFonts w:ascii="PMingLiU" w:hAnsi="PMingLiU"/>
                <w:sz w:val="24"/>
              </w:rPr>
              <w:t></w:t>
            </w:r>
            <w:proofErr w:type="spellStart"/>
            <w:r>
              <w:rPr>
                <w:sz w:val="24"/>
              </w:rPr>
              <w:t>Правно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лице</w:t>
            </w:r>
            <w:proofErr w:type="spellEnd"/>
          </w:p>
          <w:p w:rsidR="00B622A4" w:rsidRDefault="006F0ED1">
            <w:pPr>
              <w:pStyle w:val="TableParagraph"/>
              <w:spacing w:line="276" w:lineRule="exact"/>
              <w:ind w:left="297"/>
              <w:rPr>
                <w:sz w:val="24"/>
              </w:rPr>
            </w:pPr>
            <w:r>
              <w:rPr>
                <w:rFonts w:ascii="PMingLiU" w:hAnsi="PMingLiU"/>
                <w:sz w:val="24"/>
              </w:rPr>
              <w:t></w:t>
            </w:r>
            <w:proofErr w:type="spellStart"/>
            <w:r>
              <w:rPr>
                <w:sz w:val="24"/>
              </w:rPr>
              <w:t>Физичко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лице</w:t>
            </w:r>
            <w:proofErr w:type="spellEnd"/>
          </w:p>
          <w:p w:rsidR="00B622A4" w:rsidRDefault="006F0ED1">
            <w:pPr>
              <w:pStyle w:val="TableParagraph"/>
              <w:spacing w:line="306" w:lineRule="exact"/>
              <w:ind w:left="297"/>
              <w:rPr>
                <w:sz w:val="24"/>
              </w:rPr>
            </w:pPr>
            <w:r>
              <w:rPr>
                <w:rFonts w:ascii="PMingLiU" w:hAnsi="PMingLiU"/>
                <w:sz w:val="24"/>
              </w:rPr>
              <w:t></w:t>
            </w:r>
            <w:proofErr w:type="spellStart"/>
            <w:r>
              <w:rPr>
                <w:sz w:val="24"/>
              </w:rPr>
              <w:t>Инвеститор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извођач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радова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2A4" w:rsidRDefault="00B622A4">
            <w:pPr>
              <w:pStyle w:val="TableParagraph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22A4" w:rsidRDefault="00B622A4">
            <w:pPr>
              <w:pStyle w:val="TableParagraph"/>
            </w:pPr>
          </w:p>
        </w:tc>
      </w:tr>
      <w:tr w:rsidR="00B622A4" w:rsidTr="005C1BA6">
        <w:trPr>
          <w:trHeight w:val="827"/>
        </w:trPr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2A4" w:rsidRDefault="00B622A4">
            <w:pPr>
              <w:pStyle w:val="TableParagraph"/>
              <w:spacing w:before="8"/>
              <w:rPr>
                <w:sz w:val="23"/>
              </w:rPr>
            </w:pPr>
          </w:p>
          <w:p w:rsidR="00B622A4" w:rsidRDefault="006F0ED1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2A4" w:rsidRDefault="006F0ED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инспекцијском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надзору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утврђено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одобрење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надлежног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2A4" w:rsidRDefault="006F0ED1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B622A4" w:rsidRDefault="006F0ED1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22A4" w:rsidRDefault="00B622A4">
            <w:pPr>
              <w:pStyle w:val="TableParagraph"/>
            </w:pPr>
          </w:p>
        </w:tc>
      </w:tr>
      <w:tr w:rsidR="00B622A4" w:rsidTr="005C1BA6">
        <w:trPr>
          <w:trHeight w:val="1103"/>
        </w:trPr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2A4" w:rsidRDefault="00B622A4">
            <w:pPr>
              <w:pStyle w:val="TableParagraph"/>
              <w:spacing w:before="6"/>
              <w:rPr>
                <w:sz w:val="35"/>
              </w:rPr>
            </w:pPr>
          </w:p>
          <w:p w:rsidR="00B622A4" w:rsidRDefault="006F0ED1">
            <w:pPr>
              <w:pStyle w:val="TableParagraph"/>
              <w:spacing w:before="1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2A4" w:rsidRDefault="006F0ED1" w:rsidP="00A80D08">
            <w:pPr>
              <w:pStyle w:val="TableParagraph"/>
              <w:ind w:left="117" w:right="6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инспекцијском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надзору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утврђено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обавештена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комунална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инспекција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полиција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случају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хитне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интервенције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2A4" w:rsidRDefault="006F0ED1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B622A4" w:rsidRDefault="006F0ED1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22A4" w:rsidRDefault="00B622A4">
            <w:pPr>
              <w:pStyle w:val="TableParagraph"/>
            </w:pPr>
          </w:p>
        </w:tc>
      </w:tr>
      <w:tr w:rsidR="00B622A4" w:rsidTr="005C1B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69"/>
        </w:trPr>
        <w:tc>
          <w:tcPr>
            <w:tcW w:w="1127" w:type="dxa"/>
            <w:tcBorders>
              <w:left w:val="single" w:sz="12" w:space="0" w:color="000000"/>
            </w:tcBorders>
          </w:tcPr>
          <w:p w:rsidR="00B622A4" w:rsidRDefault="00B622A4">
            <w:pPr>
              <w:pStyle w:val="TableParagraph"/>
              <w:rPr>
                <w:sz w:val="26"/>
              </w:rPr>
            </w:pPr>
          </w:p>
          <w:p w:rsidR="00B622A4" w:rsidRDefault="006F0ED1">
            <w:pPr>
              <w:pStyle w:val="TableParagraph"/>
              <w:spacing w:before="185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6696" w:type="dxa"/>
          </w:tcPr>
          <w:p w:rsidR="00B622A4" w:rsidRDefault="006F0ED1" w:rsidP="009F1C11">
            <w:pPr>
              <w:pStyle w:val="TableParagraph"/>
              <w:spacing w:line="276" w:lineRule="auto"/>
              <w:ind w:left="117" w:right="694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инспекциском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надзору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утврђено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раскопана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површина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јавне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намене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доведена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првобитно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стање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:rsidR="00B622A4" w:rsidRDefault="006F0ED1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( 0 )</w:t>
            </w:r>
          </w:p>
          <w:p w:rsidR="00B622A4" w:rsidRDefault="006F0ED1">
            <w:pPr>
              <w:pStyle w:val="TableParagraph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( 10 )</w:t>
            </w:r>
          </w:p>
        </w:tc>
        <w:tc>
          <w:tcPr>
            <w:tcW w:w="1397" w:type="dxa"/>
            <w:tcBorders>
              <w:right w:val="single" w:sz="12" w:space="0" w:color="000000"/>
            </w:tcBorders>
          </w:tcPr>
          <w:p w:rsidR="00B622A4" w:rsidRDefault="00B622A4">
            <w:pPr>
              <w:pStyle w:val="TableParagraph"/>
            </w:pPr>
          </w:p>
        </w:tc>
      </w:tr>
      <w:tr w:rsidR="00B622A4" w:rsidTr="005C1B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8951" w:type="dxa"/>
            <w:gridSpan w:val="3"/>
            <w:tcBorders>
              <w:left w:val="single" w:sz="12" w:space="0" w:color="000000"/>
            </w:tcBorders>
          </w:tcPr>
          <w:p w:rsidR="00B622A4" w:rsidRDefault="006F0ED1">
            <w:pPr>
              <w:pStyle w:val="TableParagraph"/>
              <w:spacing w:line="250" w:lineRule="exact"/>
              <w:ind w:left="5776"/>
            </w:pPr>
            <w:r>
              <w:t>УКУПАН БРОЈ</w:t>
            </w:r>
            <w:r>
              <w:rPr>
                <w:spacing w:val="51"/>
              </w:rPr>
              <w:t xml:space="preserve"> </w:t>
            </w:r>
            <w:r>
              <w:t>БОДОВА</w:t>
            </w:r>
          </w:p>
        </w:tc>
        <w:tc>
          <w:tcPr>
            <w:tcW w:w="1397" w:type="dxa"/>
            <w:tcBorders>
              <w:right w:val="single" w:sz="12" w:space="0" w:color="000000"/>
            </w:tcBorders>
          </w:tcPr>
          <w:p w:rsidR="00B622A4" w:rsidRDefault="00B622A4">
            <w:pPr>
              <w:pStyle w:val="TableParagraph"/>
              <w:rPr>
                <w:sz w:val="20"/>
              </w:rPr>
            </w:pPr>
          </w:p>
        </w:tc>
      </w:tr>
      <w:tr w:rsidR="00B622A4" w:rsidTr="005C1B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3"/>
        </w:trPr>
        <w:tc>
          <w:tcPr>
            <w:tcW w:w="10348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22A4" w:rsidRDefault="006F0ED1">
            <w:pPr>
              <w:pStyle w:val="TableParagraph"/>
              <w:spacing w:line="264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Напомена</w:t>
            </w:r>
            <w:proofErr w:type="spellEnd"/>
          </w:p>
        </w:tc>
      </w:tr>
    </w:tbl>
    <w:p w:rsidR="00B622A4" w:rsidRDefault="00B622A4">
      <w:pPr>
        <w:pStyle w:val="BodyText"/>
        <w:spacing w:before="2"/>
        <w:rPr>
          <w:sz w:val="23"/>
        </w:rPr>
      </w:pPr>
    </w:p>
    <w:tbl>
      <w:tblPr>
        <w:tblW w:w="0" w:type="auto"/>
        <w:tblInd w:w="2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5400"/>
      </w:tblGrid>
      <w:tr w:rsidR="00B622A4">
        <w:trPr>
          <w:trHeight w:val="277"/>
        </w:trPr>
        <w:tc>
          <w:tcPr>
            <w:tcW w:w="9828" w:type="dxa"/>
            <w:gridSpan w:val="2"/>
            <w:tcBorders>
              <w:bottom w:val="nil"/>
            </w:tcBorders>
            <w:shd w:val="clear" w:color="auto" w:fill="DBE5F1"/>
          </w:tcPr>
          <w:p w:rsidR="00B622A4" w:rsidRDefault="006F0ED1">
            <w:pPr>
              <w:pStyle w:val="TableParagraph"/>
              <w:spacing w:line="258" w:lineRule="exact"/>
              <w:ind w:left="2843" w:right="2818"/>
              <w:jc w:val="center"/>
              <w:rPr>
                <w:sz w:val="24"/>
              </w:rPr>
            </w:pPr>
            <w:r>
              <w:rPr>
                <w:sz w:val="24"/>
              </w:rPr>
              <w:t>РЕЗУЛТАТ НАДЗОРА У БОДОВИМА:</w:t>
            </w:r>
          </w:p>
        </w:tc>
      </w:tr>
      <w:tr w:rsidR="00B622A4">
        <w:trPr>
          <w:trHeight w:val="275"/>
        </w:trPr>
        <w:tc>
          <w:tcPr>
            <w:tcW w:w="9828" w:type="dxa"/>
            <w:gridSpan w:val="2"/>
            <w:tcBorders>
              <w:top w:val="nil"/>
              <w:bottom w:val="single" w:sz="4" w:space="0" w:color="000000"/>
            </w:tcBorders>
            <w:shd w:val="clear" w:color="auto" w:fill="C6D9F1"/>
          </w:tcPr>
          <w:p w:rsidR="00B622A4" w:rsidRDefault="00B622A4">
            <w:pPr>
              <w:pStyle w:val="TableParagraph"/>
              <w:rPr>
                <w:sz w:val="20"/>
              </w:rPr>
            </w:pPr>
          </w:p>
        </w:tc>
      </w:tr>
      <w:tr w:rsidR="00B622A4">
        <w:trPr>
          <w:trHeight w:val="275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2A4" w:rsidRDefault="006F0E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Укупан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могући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бодова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22A4" w:rsidRDefault="006F0ED1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 w:rsidR="00B622A4">
        <w:trPr>
          <w:trHeight w:val="275"/>
        </w:trPr>
        <w:tc>
          <w:tcPr>
            <w:tcW w:w="4428" w:type="dxa"/>
            <w:tcBorders>
              <w:top w:val="single" w:sz="4" w:space="0" w:color="000000"/>
              <w:right w:val="single" w:sz="4" w:space="0" w:color="000000"/>
            </w:tcBorders>
          </w:tcPr>
          <w:p w:rsidR="00B622A4" w:rsidRDefault="006F0ED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УТВРЂЕНИ БРОЈ БОДОВА: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</w:tcBorders>
          </w:tcPr>
          <w:p w:rsidR="00B622A4" w:rsidRDefault="00B622A4">
            <w:pPr>
              <w:pStyle w:val="TableParagraph"/>
              <w:rPr>
                <w:sz w:val="20"/>
              </w:rPr>
            </w:pPr>
          </w:p>
        </w:tc>
      </w:tr>
    </w:tbl>
    <w:p w:rsidR="00B622A4" w:rsidRDefault="00B622A4">
      <w:pPr>
        <w:pStyle w:val="BodyText"/>
        <w:spacing w:before="2"/>
      </w:pPr>
    </w:p>
    <w:tbl>
      <w:tblPr>
        <w:tblW w:w="0" w:type="auto"/>
        <w:tblInd w:w="2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1"/>
        <w:gridCol w:w="1524"/>
        <w:gridCol w:w="1716"/>
        <w:gridCol w:w="1716"/>
        <w:gridCol w:w="1716"/>
        <w:gridCol w:w="1325"/>
      </w:tblGrid>
      <w:tr w:rsidR="00B622A4">
        <w:trPr>
          <w:trHeight w:val="275"/>
        </w:trPr>
        <w:tc>
          <w:tcPr>
            <w:tcW w:w="9828" w:type="dxa"/>
            <w:gridSpan w:val="6"/>
            <w:tcBorders>
              <w:bottom w:val="single" w:sz="4" w:space="0" w:color="000000"/>
            </w:tcBorders>
            <w:shd w:val="clear" w:color="auto" w:fill="DBE5F1"/>
          </w:tcPr>
          <w:p w:rsidR="00B622A4" w:rsidRDefault="006F0ED1">
            <w:pPr>
              <w:pStyle w:val="TableParagraph"/>
              <w:spacing w:line="255" w:lineRule="exact"/>
              <w:ind w:left="2843" w:right="28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Табела</w:t>
            </w:r>
            <w:proofErr w:type="spellEnd"/>
            <w:r>
              <w:rPr>
                <w:b/>
                <w:sz w:val="24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ризика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бодова</w:t>
            </w:r>
            <w:proofErr w:type="spellEnd"/>
          </w:p>
        </w:tc>
      </w:tr>
      <w:tr w:rsidR="00B622A4">
        <w:trPr>
          <w:trHeight w:val="290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2A4" w:rsidRDefault="006F0ED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Степен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ризика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2A4" w:rsidRDefault="006F0ED1">
            <w:pPr>
              <w:pStyle w:val="TableParagraph"/>
              <w:spacing w:line="268" w:lineRule="exact"/>
              <w:ind w:left="271" w:right="2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Незнатан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2A4" w:rsidRDefault="006F0ED1">
            <w:pPr>
              <w:pStyle w:val="TableParagraph"/>
              <w:spacing w:line="268" w:lineRule="exact"/>
              <w:ind w:left="437" w:right="4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Низак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2A4" w:rsidRDefault="006F0ED1">
            <w:pPr>
              <w:pStyle w:val="TableParagraph"/>
              <w:spacing w:line="268" w:lineRule="exact"/>
              <w:ind w:left="437" w:right="4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Средњи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2A4" w:rsidRDefault="006F0ED1">
            <w:pPr>
              <w:pStyle w:val="TableParagraph"/>
              <w:spacing w:line="268" w:lineRule="exact"/>
              <w:ind w:left="437" w:right="4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Висок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22A4" w:rsidRDefault="006F0ED1">
            <w:pPr>
              <w:pStyle w:val="TableParagraph"/>
              <w:spacing w:line="268" w:lineRule="exact"/>
              <w:ind w:left="149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Критичан</w:t>
            </w:r>
            <w:proofErr w:type="spellEnd"/>
          </w:p>
        </w:tc>
      </w:tr>
      <w:tr w:rsidR="00B622A4">
        <w:trPr>
          <w:trHeight w:val="275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2A4" w:rsidRDefault="006F0E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бодова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2A4" w:rsidRDefault="006F0ED1">
            <w:pPr>
              <w:pStyle w:val="TableParagraph"/>
              <w:spacing w:line="256" w:lineRule="exact"/>
              <w:ind w:left="271" w:right="247"/>
              <w:jc w:val="center"/>
              <w:rPr>
                <w:sz w:val="24"/>
              </w:rPr>
            </w:pPr>
            <w:r>
              <w:rPr>
                <w:sz w:val="24"/>
              </w:rPr>
              <w:t>0-5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2A4" w:rsidRDefault="006F0ED1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6-10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2A4" w:rsidRDefault="006F0ED1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11-15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2A4" w:rsidRDefault="006F0ED1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16-20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22A4" w:rsidRDefault="006F0ED1">
            <w:pPr>
              <w:pStyle w:val="TableParagraph"/>
              <w:spacing w:line="256" w:lineRule="exact"/>
              <w:ind w:left="148" w:right="117"/>
              <w:jc w:val="center"/>
              <w:rPr>
                <w:sz w:val="24"/>
              </w:rPr>
            </w:pPr>
            <w:r>
              <w:rPr>
                <w:sz w:val="24"/>
              </w:rPr>
              <w:t>21-25</w:t>
            </w:r>
          </w:p>
        </w:tc>
      </w:tr>
      <w:tr w:rsidR="00B622A4">
        <w:trPr>
          <w:trHeight w:val="289"/>
        </w:trPr>
        <w:tc>
          <w:tcPr>
            <w:tcW w:w="1831" w:type="dxa"/>
            <w:tcBorders>
              <w:top w:val="single" w:sz="4" w:space="0" w:color="000000"/>
              <w:right w:val="single" w:sz="4" w:space="0" w:color="000000"/>
            </w:tcBorders>
          </w:tcPr>
          <w:p w:rsidR="00B622A4" w:rsidRDefault="006F0ED1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proofErr w:type="spellStart"/>
            <w:r>
              <w:rPr>
                <w:sz w:val="24"/>
              </w:rPr>
              <w:t>Утврђен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ризик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22A4" w:rsidRDefault="00B622A4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22A4" w:rsidRDefault="00B622A4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22A4" w:rsidRDefault="00B622A4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22A4" w:rsidRDefault="00B622A4">
            <w:pPr>
              <w:pStyle w:val="TableParagraph"/>
              <w:rPr>
                <w:sz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</w:tcBorders>
          </w:tcPr>
          <w:p w:rsidR="00B622A4" w:rsidRDefault="00B622A4">
            <w:pPr>
              <w:pStyle w:val="TableParagraph"/>
              <w:rPr>
                <w:sz w:val="20"/>
              </w:rPr>
            </w:pPr>
          </w:p>
        </w:tc>
      </w:tr>
    </w:tbl>
    <w:p w:rsidR="00693641" w:rsidRDefault="00693641" w:rsidP="00693641">
      <w:proofErr w:type="spellStart"/>
      <w:r w:rsidRPr="0061620C">
        <w:t>Напомен</w:t>
      </w:r>
      <w:r>
        <w:t>е</w:t>
      </w:r>
      <w:proofErr w:type="spellEnd"/>
      <w:r>
        <w:t xml:space="preserve">: 1. </w:t>
      </w:r>
      <w:proofErr w:type="spellStart"/>
      <w:r>
        <w:t>Ова</w:t>
      </w:r>
      <w:proofErr w:type="spellEnd"/>
      <w:r>
        <w:t xml:space="preserve"> </w:t>
      </w:r>
      <w:proofErr w:type="spellStart"/>
      <w:r>
        <w:t>контролна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странице</w:t>
      </w:r>
      <w:proofErr w:type="spellEnd"/>
    </w:p>
    <w:p w:rsidR="00693641" w:rsidRPr="0061620C" w:rsidRDefault="00693641" w:rsidP="00693641">
      <w:r>
        <w:t xml:space="preserve">                   2.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самооцењивања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попунити</w:t>
      </w:r>
      <w:proofErr w:type="spellEnd"/>
      <w:r>
        <w:t xml:space="preserve"> </w:t>
      </w:r>
      <w:proofErr w:type="spellStart"/>
      <w:r>
        <w:t>Уп.бр</w:t>
      </w:r>
      <w:proofErr w:type="spellEnd"/>
      <w:r>
        <w:t>.</w:t>
      </w:r>
    </w:p>
    <w:p w:rsidR="00B622A4" w:rsidRDefault="00B622A4">
      <w:pPr>
        <w:pStyle w:val="BodyText"/>
        <w:rPr>
          <w:sz w:val="22"/>
        </w:rPr>
      </w:pPr>
    </w:p>
    <w:p w:rsidR="00B622A4" w:rsidRDefault="00B622A4">
      <w:pPr>
        <w:pStyle w:val="BodyText"/>
        <w:spacing w:before="10"/>
        <w:rPr>
          <w:sz w:val="25"/>
          <w:lang w:val="sr-Cyrl-RS"/>
        </w:rPr>
      </w:pPr>
    </w:p>
    <w:p w:rsidR="005C1BA6" w:rsidRDefault="005C1BA6">
      <w:pPr>
        <w:pStyle w:val="BodyText"/>
        <w:spacing w:before="10"/>
        <w:rPr>
          <w:sz w:val="25"/>
          <w:lang w:val="sr-Cyrl-RS"/>
        </w:rPr>
      </w:pPr>
    </w:p>
    <w:p w:rsidR="005C1BA6" w:rsidRPr="005C1BA6" w:rsidRDefault="005C1BA6">
      <w:pPr>
        <w:pStyle w:val="BodyText"/>
        <w:spacing w:before="10"/>
        <w:rPr>
          <w:sz w:val="25"/>
          <w:lang w:val="sr-Cyrl-RS"/>
        </w:rPr>
      </w:pPr>
    </w:p>
    <w:p w:rsidR="00B622A4" w:rsidRDefault="006F0ED1">
      <w:pPr>
        <w:tabs>
          <w:tab w:val="left" w:pos="4580"/>
          <w:tab w:val="left" w:pos="6467"/>
        </w:tabs>
        <w:ind w:left="311"/>
        <w:rPr>
          <w:b/>
          <w:sz w:val="24"/>
        </w:rPr>
      </w:pPr>
      <w:r>
        <w:rPr>
          <w:b/>
          <w:sz w:val="24"/>
        </w:rPr>
        <w:t>НАДЗИРАНИ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СУБЈЕКАТ</w:t>
      </w:r>
      <w:r>
        <w:rPr>
          <w:b/>
          <w:sz w:val="24"/>
        </w:rPr>
        <w:tab/>
      </w:r>
      <w:r w:rsidR="005C1BA6">
        <w:rPr>
          <w:b/>
          <w:sz w:val="24"/>
          <w:lang w:val="sr-Cyrl-RS"/>
        </w:rPr>
        <w:t xml:space="preserve">      </w:t>
      </w:r>
      <w:r>
        <w:rPr>
          <w:sz w:val="24"/>
        </w:rPr>
        <w:t>М.П.</w:t>
      </w:r>
      <w:r>
        <w:rPr>
          <w:sz w:val="24"/>
        </w:rPr>
        <w:tab/>
      </w:r>
      <w:r w:rsidR="005C1BA6">
        <w:rPr>
          <w:sz w:val="24"/>
          <w:lang w:val="sr-Cyrl-RS"/>
        </w:rPr>
        <w:t xml:space="preserve">   </w:t>
      </w:r>
      <w:bookmarkStart w:id="0" w:name="_GoBack"/>
      <w:bookmarkEnd w:id="0"/>
      <w:r>
        <w:rPr>
          <w:b/>
          <w:sz w:val="24"/>
        </w:rPr>
        <w:t>КОМУНАЛНИ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ИНСПЕКТОР</w:t>
      </w:r>
    </w:p>
    <w:p w:rsidR="00B622A4" w:rsidRDefault="00B622A4">
      <w:pPr>
        <w:pStyle w:val="BodyText"/>
        <w:rPr>
          <w:b/>
          <w:sz w:val="20"/>
        </w:rPr>
      </w:pPr>
    </w:p>
    <w:p w:rsidR="00B622A4" w:rsidRDefault="00B622A4">
      <w:pPr>
        <w:pStyle w:val="BodyText"/>
        <w:rPr>
          <w:b/>
          <w:sz w:val="20"/>
        </w:rPr>
      </w:pPr>
    </w:p>
    <w:p w:rsidR="005C1BA6" w:rsidRPr="005C1BA6" w:rsidRDefault="002A2267" w:rsidP="005C1BA6">
      <w:pPr>
        <w:pStyle w:val="BodyText"/>
        <w:tabs>
          <w:tab w:val="left" w:pos="6799"/>
        </w:tabs>
        <w:rPr>
          <w:b/>
          <w:sz w:val="19"/>
          <w:lang w:val="sr-Cyrl-R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AC70C3B" wp14:editId="112CE903">
                <wp:simplePos x="0" y="0"/>
                <wp:positionH relativeFrom="page">
                  <wp:posOffset>857885</wp:posOffset>
                </wp:positionH>
                <wp:positionV relativeFrom="paragraph">
                  <wp:posOffset>168275</wp:posOffset>
                </wp:positionV>
                <wp:extent cx="186880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880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55pt,13.25pt" to="214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" strokeweight=".234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2F3C6B3" wp14:editId="5D1A73C1">
                <wp:simplePos x="0" y="0"/>
                <wp:positionH relativeFrom="page">
                  <wp:posOffset>4824730</wp:posOffset>
                </wp:positionH>
                <wp:positionV relativeFrom="paragraph">
                  <wp:posOffset>168275</wp:posOffset>
                </wp:positionV>
                <wp:extent cx="1934210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4210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9.9pt,13.25pt" to="532.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K2rHAIAAEEEAAAOAAAAZHJzL2Uyb0RvYy54bWysU8GO2jAQvVfqP1i+QxJIKU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" strokeweight=".23469mm">
                <w10:wrap type="topAndBottom" anchorx="page"/>
              </v:line>
            </w:pict>
          </mc:Fallback>
        </mc:AlternateContent>
      </w:r>
      <w:r w:rsidR="005C1BA6">
        <w:rPr>
          <w:b/>
          <w:sz w:val="19"/>
        </w:rPr>
        <w:tab/>
      </w:r>
      <w:r w:rsidR="005C1BA6">
        <w:rPr>
          <w:b/>
          <w:sz w:val="19"/>
          <w:lang w:val="sr-Cyrl-RS"/>
        </w:rPr>
        <w:t xml:space="preserve">  </w:t>
      </w:r>
    </w:p>
    <w:p w:rsidR="00B622A4" w:rsidRPr="005C1BA6" w:rsidRDefault="005C1BA6" w:rsidP="005C1BA6">
      <w:pPr>
        <w:tabs>
          <w:tab w:val="left" w:pos="6749"/>
        </w:tabs>
        <w:rPr>
          <w:lang w:val="sr-Cyrl-RS"/>
        </w:rPr>
      </w:pPr>
      <w:r>
        <w:tab/>
      </w:r>
      <w:r>
        <w:rPr>
          <w:lang w:val="sr-Cyrl-RS"/>
        </w:rPr>
        <w:t xml:space="preserve">             </w:t>
      </w:r>
    </w:p>
    <w:sectPr w:rsidR="00B622A4" w:rsidRPr="005C1BA6" w:rsidSect="005C1BA6">
      <w:footerReference w:type="default" r:id="rId9"/>
      <w:pgSz w:w="12240" w:h="15840"/>
      <w:pgMar w:top="640" w:right="940" w:bottom="980" w:left="851" w:header="0" w:footer="7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B1D" w:rsidRDefault="00EE2B1D">
      <w:r>
        <w:separator/>
      </w:r>
    </w:p>
  </w:endnote>
  <w:endnote w:type="continuationSeparator" w:id="0">
    <w:p w:rsidR="00EE2B1D" w:rsidRDefault="00EE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2A4" w:rsidRDefault="002A226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D3D2252" wp14:editId="5D5A83B2">
              <wp:simplePos x="0" y="0"/>
              <wp:positionH relativeFrom="page">
                <wp:posOffset>7279005</wp:posOffset>
              </wp:positionH>
              <wp:positionV relativeFrom="page">
                <wp:posOffset>9414510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22A4" w:rsidRDefault="006F0ED1">
                          <w:pPr>
                            <w:pStyle w:val="BodyText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C1BA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73.15pt;margin-top:741.3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" filled="f" stroked="f">
              <v:textbox inset="0,0,0,0">
                <w:txbxContent>
                  <w:p w:rsidR="00B622A4" w:rsidRDefault="006F0ED1">
                    <w:pPr>
                      <w:pStyle w:val="BodyText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C1BA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B1D" w:rsidRDefault="00EE2B1D">
      <w:r>
        <w:separator/>
      </w:r>
    </w:p>
  </w:footnote>
  <w:footnote w:type="continuationSeparator" w:id="0">
    <w:p w:rsidR="00EE2B1D" w:rsidRDefault="00EE2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B2B0F"/>
    <w:multiLevelType w:val="hybridMultilevel"/>
    <w:tmpl w:val="CE3C523A"/>
    <w:lvl w:ilvl="0" w:tplc="E5E63272">
      <w:numFmt w:val="bullet"/>
      <w:lvlText w:val="-"/>
      <w:lvlJc w:val="left"/>
      <w:pPr>
        <w:ind w:left="65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</w:abstractNum>
  <w:abstractNum w:abstractNumId="1">
    <w:nsid w:val="678365BD"/>
    <w:multiLevelType w:val="hybridMultilevel"/>
    <w:tmpl w:val="7EA63C24"/>
    <w:lvl w:ilvl="0" w:tplc="B3D6C51E">
      <w:start w:val="1"/>
      <w:numFmt w:val="decimal"/>
      <w:lvlText w:val="%1."/>
      <w:lvlJc w:val="left"/>
      <w:pPr>
        <w:ind w:left="2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9B3CFDD0">
      <w:numFmt w:val="bullet"/>
      <w:lvlText w:val="•"/>
      <w:lvlJc w:val="left"/>
      <w:pPr>
        <w:ind w:left="331" w:hanging="167"/>
      </w:pPr>
      <w:rPr>
        <w:rFonts w:hint="default"/>
      </w:rPr>
    </w:lvl>
    <w:lvl w:ilvl="2" w:tplc="C6787F16">
      <w:numFmt w:val="bullet"/>
      <w:lvlText w:val="•"/>
      <w:lvlJc w:val="left"/>
      <w:pPr>
        <w:ind w:left="643" w:hanging="167"/>
      </w:pPr>
      <w:rPr>
        <w:rFonts w:hint="default"/>
      </w:rPr>
    </w:lvl>
    <w:lvl w:ilvl="3" w:tplc="DE3AD41C">
      <w:numFmt w:val="bullet"/>
      <w:lvlText w:val="•"/>
      <w:lvlJc w:val="left"/>
      <w:pPr>
        <w:ind w:left="955" w:hanging="167"/>
      </w:pPr>
      <w:rPr>
        <w:rFonts w:hint="default"/>
      </w:rPr>
    </w:lvl>
    <w:lvl w:ilvl="4" w:tplc="DA9A097E">
      <w:numFmt w:val="bullet"/>
      <w:lvlText w:val="•"/>
      <w:lvlJc w:val="left"/>
      <w:pPr>
        <w:ind w:left="1267" w:hanging="167"/>
      </w:pPr>
      <w:rPr>
        <w:rFonts w:hint="default"/>
      </w:rPr>
    </w:lvl>
    <w:lvl w:ilvl="5" w:tplc="6A4EB842">
      <w:numFmt w:val="bullet"/>
      <w:lvlText w:val="•"/>
      <w:lvlJc w:val="left"/>
      <w:pPr>
        <w:ind w:left="1579" w:hanging="167"/>
      </w:pPr>
      <w:rPr>
        <w:rFonts w:hint="default"/>
      </w:rPr>
    </w:lvl>
    <w:lvl w:ilvl="6" w:tplc="31DAC600">
      <w:numFmt w:val="bullet"/>
      <w:lvlText w:val="•"/>
      <w:lvlJc w:val="left"/>
      <w:pPr>
        <w:ind w:left="1891" w:hanging="167"/>
      </w:pPr>
      <w:rPr>
        <w:rFonts w:hint="default"/>
      </w:rPr>
    </w:lvl>
    <w:lvl w:ilvl="7" w:tplc="9976ADFA">
      <w:numFmt w:val="bullet"/>
      <w:lvlText w:val="•"/>
      <w:lvlJc w:val="left"/>
      <w:pPr>
        <w:ind w:left="2203" w:hanging="167"/>
      </w:pPr>
      <w:rPr>
        <w:rFonts w:hint="default"/>
      </w:rPr>
    </w:lvl>
    <w:lvl w:ilvl="8" w:tplc="D5CC752C">
      <w:numFmt w:val="bullet"/>
      <w:lvlText w:val="•"/>
      <w:lvlJc w:val="left"/>
      <w:pPr>
        <w:ind w:left="2515" w:hanging="16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A4"/>
    <w:rsid w:val="00190B4E"/>
    <w:rsid w:val="001C5E0A"/>
    <w:rsid w:val="001F72F4"/>
    <w:rsid w:val="002A2267"/>
    <w:rsid w:val="004B004D"/>
    <w:rsid w:val="005C1BA6"/>
    <w:rsid w:val="00693641"/>
    <w:rsid w:val="006B7EE5"/>
    <w:rsid w:val="006F0ED1"/>
    <w:rsid w:val="0078500E"/>
    <w:rsid w:val="007C7336"/>
    <w:rsid w:val="009F1C11"/>
    <w:rsid w:val="00A75CDD"/>
    <w:rsid w:val="00A80D08"/>
    <w:rsid w:val="00AF2C5C"/>
    <w:rsid w:val="00B3028B"/>
    <w:rsid w:val="00B622A4"/>
    <w:rsid w:val="00B66CF0"/>
    <w:rsid w:val="00E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A22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26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A22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26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Dell</dc:creator>
  <cp:lastModifiedBy>Snezana Stojiljkovic</cp:lastModifiedBy>
  <cp:revision>11</cp:revision>
  <dcterms:created xsi:type="dcterms:W3CDTF">2020-01-29T12:01:00Z</dcterms:created>
  <dcterms:modified xsi:type="dcterms:W3CDTF">2026-05-29T14:27:00Z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2020-01-29T00:00:00Z</vt:filetime>
  </property>
</Properties>
</file>