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0D" w:rsidRDefault="00195651" w:rsidP="00237E36">
      <w:pPr>
        <w:tabs>
          <w:tab w:val="left" w:pos="4326"/>
        </w:tabs>
        <w:ind w:left="470" w:hanging="47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5125775</wp:posOffset>
                </wp:positionH>
                <wp:positionV relativeFrom="page">
                  <wp:posOffset>246435</wp:posOffset>
                </wp:positionV>
                <wp:extent cx="2176145" cy="1528445"/>
                <wp:effectExtent l="0" t="0" r="14605" b="1460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6145" cy="1528445"/>
                          <a:chOff x="7887" y="1205"/>
                          <a:chExt cx="3427" cy="2407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205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887" y="1443"/>
                            <a:ext cx="3385" cy="2066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630D" w:rsidRPr="001D71B6" w:rsidRDefault="00572026" w:rsidP="001D71B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t>Закон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комуналним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делатностима</w:t>
                              </w:r>
                              <w:proofErr w:type="spellEnd"/>
                              <w:r>
                                <w:t xml:space="preserve"> (''</w:t>
                              </w:r>
                              <w:proofErr w:type="spellStart"/>
                              <w:r>
                                <w:t>Сл.гласник</w:t>
                              </w:r>
                              <w:proofErr w:type="spellEnd"/>
                              <w:r w:rsidRPr="001D71B6"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</w:t>
                              </w:r>
                              <w:r w:rsidR="001D71B6">
                                <w:t>, 104/2016</w:t>
                              </w:r>
                              <w:r w:rsidR="008B48AE">
                                <w:rPr>
                                  <w:lang w:val="sr-Cyrl-RS"/>
                                </w:rPr>
                                <w:t xml:space="preserve">, </w:t>
                              </w:r>
                              <w:r w:rsidR="001D71B6" w:rsidRPr="001D71B6">
                                <w:rPr>
                                  <w:lang w:val="sr-Cyrl-RS"/>
                                </w:rPr>
                                <w:t>95/2018</w:t>
                              </w:r>
                              <w:r w:rsidR="008B48AE">
                                <w:rPr>
                                  <w:lang w:val="sr-Cyrl-RS"/>
                                </w:rPr>
                                <w:t xml:space="preserve"> и 94/2024</w:t>
                              </w:r>
                              <w:r>
                                <w:t>)</w:t>
                              </w:r>
                            </w:p>
                            <w:p w:rsidR="0031630D" w:rsidRDefault="0057202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  <w:proofErr w:type="spellStart"/>
                              <w:r>
                                <w:t>Одлука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комуналном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реду</w:t>
                              </w:r>
                              <w:proofErr w:type="spellEnd"/>
                              <w:r>
                                <w:t xml:space="preserve"> („</w:t>
                              </w:r>
                              <w:proofErr w:type="spellStart"/>
                              <w:r>
                                <w:t>Сл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лист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Града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Ниша</w:t>
                              </w:r>
                              <w:proofErr w:type="spellEnd"/>
                              <w:r>
                                <w:t xml:space="preserve">“ </w:t>
                              </w:r>
                              <w:proofErr w:type="spellStart"/>
                              <w:r>
                                <w:t>бр</w:t>
                              </w:r>
                              <w:proofErr w:type="spellEnd"/>
                              <w:r>
                                <w:t>.</w:t>
                              </w:r>
                              <w:r w:rsidR="004172FC">
                                <w:rPr>
                                  <w:lang w:val="sr-Cyrl-RS"/>
                                </w:rPr>
                                <w:t>1</w:t>
                              </w:r>
                              <w:r w:rsidR="008B48AE">
                                <w:rPr>
                                  <w:lang w:val="sr-Cyrl-RS"/>
                                </w:rPr>
                                <w:t>3</w:t>
                              </w:r>
                              <w:r w:rsidR="004172FC">
                                <w:rPr>
                                  <w:lang w:val="sr-Cyrl-RS"/>
                                </w:rPr>
                                <w:t>/202</w:t>
                              </w:r>
                              <w:r w:rsidR="008B48AE">
                                <w:rPr>
                                  <w:lang w:val="sr-Cyrl-RS"/>
                                </w:rPr>
                                <w:t>3</w:t>
                              </w:r>
                              <w:r w:rsidR="004172FC">
                                <w:rPr>
                                  <w:lang w:val="sr-Cyrl-RS"/>
                                </w:rPr>
                                <w:t>- пречишћени текст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403.6pt;margin-top:19.4pt;width:171.35pt;height:120.35pt;z-index:251661312;mso-position-horizontal-relative:page;mso-position-vertical-relative:page" coordorigin="7887,1205" coordsize="3427,2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">
                <v:rect id="Rectangle 8" o:spid="_x0000_s1027" style="position:absolute;left:7929;top:1205;width:3385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p0r4A&#10;AADaAAAADwAAAGRycy9kb3ducmV2LnhtbERPTYvCMBC9L/gfwgje1lTBRapRqih4ElYF9TY0Y1Js&#10;JqWJtvvvN4eFPT7e93Ldu1q8qQ2VZwWTcQaCuPS6YqPgct5/zkGEiKyx9kwKfijAejX4WGKufcff&#10;9D5FI1IIhxwV2BibXMpQWnIYxr4hTtzDtw5jgq2RusUuhbtaTrPsSzqsODVYbGhrqXyeXk7Brrkf&#10;i5kJsrhGe3v6Tbe3R6PUaNgXCxCR+vgv/nMftIK0NV1JN0C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kadK+AAAA2gAAAA8AAAAAAAAAAAAAAAAAmAIAAGRycy9kb3ducmV2&#10;LnhtbFBLBQYAAAAABAAEAPUAAACDAw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887;top:1443;width:3385;height:2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sHicIA&#10;AADaAAAADwAAAGRycy9kb3ducmV2LnhtbESPS4vCQBCE7wv+h6EFb+tEBdHoKCI+YQ++Lt7aTJsE&#10;Mz0hM2r01+8IC3ssquorajytTSEeVLncsoJOOwJBnFidc6rgdFx+D0A4j6yxsEwKXuRgOml8jTHW&#10;9sl7ehx8KgKEXYwKMu/LWEqXZGTQtW1JHLyrrQz6IKtU6gqfAW4K2Y2ivjSYc1jIsKR5RsntcDcK&#10;fta9E2+9NrfVpnN9Ly7nvtmVSrWa9WwEwlPt/8N/7Y1WMITPlXAD5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weJwgAAANoAAAAPAAAAAAAAAAAAAAAAAJgCAABkcnMvZG93&#10;bnJldi54bWxQSwUGAAAAAAQABAD1AAAAhwMAAAAA&#10;" fillcolor="#f2f2f2" stroked="f">
                  <v:textbox inset="0,0,0,0">
                    <w:txbxContent>
                      <w:p w:rsidR="0031630D" w:rsidRPr="001D71B6" w:rsidRDefault="00572026" w:rsidP="001D71B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 w:rsidRPr="001D71B6"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</w:t>
                        </w:r>
                        <w:r w:rsidR="001D71B6">
                          <w:t>, 104/2016</w:t>
                        </w:r>
                        <w:r w:rsidR="008B48AE">
                          <w:rPr>
                            <w:lang w:val="sr-Cyrl-RS"/>
                          </w:rPr>
                          <w:t xml:space="preserve">, </w:t>
                        </w:r>
                        <w:r w:rsidR="001D71B6" w:rsidRPr="001D71B6">
                          <w:rPr>
                            <w:lang w:val="sr-Cyrl-RS"/>
                          </w:rPr>
                          <w:t>95/2018</w:t>
                        </w:r>
                        <w:r w:rsidR="008B48AE">
                          <w:rPr>
                            <w:lang w:val="sr-Cyrl-RS"/>
                          </w:rPr>
                          <w:t xml:space="preserve"> и 94/2024</w:t>
                        </w:r>
                        <w:r>
                          <w:t>)</w:t>
                        </w:r>
                      </w:p>
                      <w:p w:rsidR="0031630D" w:rsidRDefault="0057202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комуналном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реду</w:t>
                        </w:r>
                        <w:proofErr w:type="spellEnd"/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Ниша</w:t>
                        </w:r>
                        <w:proofErr w:type="spellEnd"/>
                        <w:r>
                          <w:t xml:space="preserve">“ </w:t>
                        </w:r>
                        <w:proofErr w:type="spellStart"/>
                        <w:r>
                          <w:t>бр</w:t>
                        </w:r>
                        <w:proofErr w:type="spellEnd"/>
                        <w:r>
                          <w:t>.</w:t>
                        </w:r>
                        <w:r w:rsidR="004172FC">
                          <w:rPr>
                            <w:lang w:val="sr-Cyrl-RS"/>
                          </w:rPr>
                          <w:t>1</w:t>
                        </w:r>
                        <w:r w:rsidR="008B48AE">
                          <w:rPr>
                            <w:lang w:val="sr-Cyrl-RS"/>
                          </w:rPr>
                          <w:t>3</w:t>
                        </w:r>
                        <w:r w:rsidR="004172FC">
                          <w:rPr>
                            <w:lang w:val="sr-Cyrl-RS"/>
                          </w:rPr>
                          <w:t>/202</w:t>
                        </w:r>
                        <w:r w:rsidR="008B48AE">
                          <w:rPr>
                            <w:lang w:val="sr-Cyrl-RS"/>
                          </w:rPr>
                          <w:t>3</w:t>
                        </w:r>
                        <w:r w:rsidR="004172FC">
                          <w:rPr>
                            <w:lang w:val="sr-Cyrl-RS"/>
                          </w:rPr>
                          <w:t>- пречишћени текст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1920875" cy="1528445"/>
                <wp:effectExtent l="9525" t="9525" r="12700" b="508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1528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37E36" w:rsidRPr="00237E36" w:rsidRDefault="00572026" w:rsidP="00237E36">
                            <w:pPr>
                              <w:pStyle w:val="BodyText"/>
                              <w:spacing w:before="63"/>
                              <w:ind w:left="144" w:right="-113"/>
                              <w:rPr>
                                <w:b/>
                                <w:lang w:val="sr-Cyrl-RS"/>
                              </w:rPr>
                            </w:pPr>
                            <w:proofErr w:type="spellStart"/>
                            <w:r w:rsidRPr="00237E36">
                              <w:rPr>
                                <w:b/>
                              </w:rPr>
                              <w:t>Република</w:t>
                            </w:r>
                            <w:proofErr w:type="spellEnd"/>
                            <w:r w:rsidRPr="00237E3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37E36">
                              <w:rPr>
                                <w:b/>
                              </w:rPr>
                              <w:t>Србија</w:t>
                            </w:r>
                            <w:proofErr w:type="spellEnd"/>
                            <w:r w:rsidRPr="00237E3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237E36" w:rsidRPr="00237E36" w:rsidRDefault="00572026" w:rsidP="00237E36">
                            <w:pPr>
                              <w:pStyle w:val="BodyText"/>
                              <w:spacing w:before="63"/>
                              <w:ind w:left="144" w:right="-113"/>
                              <w:rPr>
                                <w:b/>
                                <w:lang w:val="sr-Cyrl-RS"/>
                              </w:rPr>
                            </w:pPr>
                            <w:proofErr w:type="spellStart"/>
                            <w:r w:rsidRPr="00237E36">
                              <w:rPr>
                                <w:b/>
                              </w:rPr>
                              <w:t>Град</w:t>
                            </w:r>
                            <w:proofErr w:type="spellEnd"/>
                            <w:r w:rsidRPr="00237E3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37E36">
                              <w:rPr>
                                <w:b/>
                              </w:rPr>
                              <w:t>Ниш</w:t>
                            </w:r>
                            <w:proofErr w:type="spellEnd"/>
                            <w:r w:rsidRPr="00237E3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1630D" w:rsidRPr="00237E36" w:rsidRDefault="00572026" w:rsidP="00237E36">
                            <w:pPr>
                              <w:pStyle w:val="BodyText"/>
                              <w:spacing w:before="63"/>
                              <w:ind w:left="144" w:right="-113"/>
                              <w:rPr>
                                <w:b/>
                              </w:rPr>
                            </w:pPr>
                            <w:proofErr w:type="spellStart"/>
                            <w:r w:rsidRPr="00237E36">
                              <w:rPr>
                                <w:b/>
                              </w:rPr>
                              <w:t>Градска</w:t>
                            </w:r>
                            <w:proofErr w:type="spellEnd"/>
                            <w:r w:rsidRPr="00237E3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37E36">
                              <w:rPr>
                                <w:b/>
                              </w:rPr>
                              <w:t>општина</w:t>
                            </w:r>
                            <w:proofErr w:type="spellEnd"/>
                            <w:r w:rsidRPr="00237E3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237E36">
                              <w:rPr>
                                <w:b/>
                              </w:rPr>
                              <w:t>Медијана</w:t>
                            </w:r>
                            <w:proofErr w:type="spellEnd"/>
                          </w:p>
                          <w:p w:rsidR="00237E36" w:rsidRPr="00237E36" w:rsidRDefault="00237E36" w:rsidP="00237E36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pacing w:val="-7"/>
                                <w:lang w:val="sr-Cyrl-RS"/>
                              </w:rPr>
                            </w:pPr>
                            <w:proofErr w:type="spellStart"/>
                            <w:r w:rsidRPr="00237E36">
                              <w:rPr>
                                <w:b/>
                              </w:rPr>
                              <w:t>Комунална</w:t>
                            </w:r>
                            <w:proofErr w:type="spellEnd"/>
                            <w:r w:rsidRPr="00237E36">
                              <w:rPr>
                                <w:b/>
                                <w:lang w:val="sr-Cyrl-RS"/>
                              </w:rPr>
                              <w:t xml:space="preserve"> </w:t>
                            </w:r>
                            <w:proofErr w:type="spellStart"/>
                            <w:r w:rsidRPr="00237E36">
                              <w:rPr>
                                <w:b/>
                              </w:rPr>
                              <w:t>инспекција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572026">
                              <w:t>Париске</w:t>
                            </w:r>
                            <w:proofErr w:type="spellEnd"/>
                            <w:r w:rsidR="00572026"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к</w:t>
                            </w:r>
                            <w:proofErr w:type="spellStart"/>
                            <w:r w:rsidR="00572026">
                              <w:t>омуне</w:t>
                            </w:r>
                            <w:proofErr w:type="spellEnd"/>
                            <w:r w:rsidR="00572026">
                              <w:t xml:space="preserve"> </w:t>
                            </w:r>
                            <w:r>
                              <w:rPr>
                                <w:spacing w:val="-7"/>
                                <w:lang w:val="sr-Cyrl-RS"/>
                              </w:rPr>
                              <w:t>2а</w:t>
                            </w:r>
                          </w:p>
                          <w:p w:rsidR="0031630D" w:rsidRDefault="00572026" w:rsidP="00237E36">
                            <w:pPr>
                              <w:pStyle w:val="BodyText"/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</w:pPr>
                            <w:proofErr w:type="spellStart"/>
                            <w:r>
                              <w:t>Број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Датум</w:t>
                            </w:r>
                            <w:proofErr w:type="spellEnd"/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151.25pt;height:12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" filled="f">
                <v:textbox inset="0,0,0,0">
                  <w:txbxContent>
                    <w:p w:rsidR="00237E36" w:rsidRPr="00237E36" w:rsidRDefault="00572026" w:rsidP="00237E36">
                      <w:pPr>
                        <w:pStyle w:val="BodyText"/>
                        <w:spacing w:before="63"/>
                        <w:ind w:left="144" w:right="-113"/>
                        <w:rPr>
                          <w:b/>
                          <w:lang w:val="sr-Cyrl-RS"/>
                        </w:rPr>
                      </w:pPr>
                      <w:proofErr w:type="spellStart"/>
                      <w:r w:rsidRPr="00237E36">
                        <w:rPr>
                          <w:b/>
                        </w:rPr>
                        <w:t>Република</w:t>
                      </w:r>
                      <w:proofErr w:type="spellEnd"/>
                      <w:r w:rsidRPr="00237E3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237E36">
                        <w:rPr>
                          <w:b/>
                        </w:rPr>
                        <w:t>Србија</w:t>
                      </w:r>
                      <w:proofErr w:type="spellEnd"/>
                      <w:r w:rsidRPr="00237E36">
                        <w:rPr>
                          <w:b/>
                        </w:rPr>
                        <w:t xml:space="preserve"> </w:t>
                      </w:r>
                    </w:p>
                    <w:p w:rsidR="00237E36" w:rsidRPr="00237E36" w:rsidRDefault="00572026" w:rsidP="00237E36">
                      <w:pPr>
                        <w:pStyle w:val="BodyText"/>
                        <w:spacing w:before="63"/>
                        <w:ind w:left="144" w:right="-113"/>
                        <w:rPr>
                          <w:b/>
                          <w:lang w:val="sr-Cyrl-RS"/>
                        </w:rPr>
                      </w:pPr>
                      <w:proofErr w:type="spellStart"/>
                      <w:r w:rsidRPr="00237E36">
                        <w:rPr>
                          <w:b/>
                        </w:rPr>
                        <w:t>Град</w:t>
                      </w:r>
                      <w:proofErr w:type="spellEnd"/>
                      <w:r w:rsidRPr="00237E3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237E36">
                        <w:rPr>
                          <w:b/>
                        </w:rPr>
                        <w:t>Ниш</w:t>
                      </w:r>
                      <w:proofErr w:type="spellEnd"/>
                      <w:r w:rsidRPr="00237E36">
                        <w:rPr>
                          <w:b/>
                        </w:rPr>
                        <w:t xml:space="preserve"> </w:t>
                      </w:r>
                    </w:p>
                    <w:p w:rsidR="0031630D" w:rsidRPr="00237E36" w:rsidRDefault="00572026" w:rsidP="00237E36">
                      <w:pPr>
                        <w:pStyle w:val="BodyText"/>
                        <w:spacing w:before="63"/>
                        <w:ind w:left="144" w:right="-113"/>
                        <w:rPr>
                          <w:b/>
                        </w:rPr>
                      </w:pPr>
                      <w:proofErr w:type="spellStart"/>
                      <w:r w:rsidRPr="00237E36">
                        <w:rPr>
                          <w:b/>
                        </w:rPr>
                        <w:t>Градска</w:t>
                      </w:r>
                      <w:proofErr w:type="spellEnd"/>
                      <w:r w:rsidRPr="00237E3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237E36">
                        <w:rPr>
                          <w:b/>
                        </w:rPr>
                        <w:t>општина</w:t>
                      </w:r>
                      <w:proofErr w:type="spellEnd"/>
                      <w:r w:rsidRPr="00237E3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237E36">
                        <w:rPr>
                          <w:b/>
                        </w:rPr>
                        <w:t>Медијана</w:t>
                      </w:r>
                      <w:proofErr w:type="spellEnd"/>
                    </w:p>
                    <w:p w:rsidR="00237E36" w:rsidRPr="00237E36" w:rsidRDefault="00237E36" w:rsidP="00237E36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pacing w:val="-7"/>
                          <w:lang w:val="sr-Cyrl-RS"/>
                        </w:rPr>
                      </w:pPr>
                      <w:proofErr w:type="spellStart"/>
                      <w:r w:rsidRPr="00237E36">
                        <w:rPr>
                          <w:b/>
                        </w:rPr>
                        <w:t>Комунална</w:t>
                      </w:r>
                      <w:proofErr w:type="spellEnd"/>
                      <w:r w:rsidRPr="00237E36">
                        <w:rPr>
                          <w:b/>
                          <w:lang w:val="sr-Cyrl-RS"/>
                        </w:rPr>
                        <w:t xml:space="preserve"> </w:t>
                      </w:r>
                      <w:proofErr w:type="spellStart"/>
                      <w:r w:rsidRPr="00237E36">
                        <w:rPr>
                          <w:b/>
                        </w:rPr>
                        <w:t>инспекција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572026">
                        <w:t>Париске</w:t>
                      </w:r>
                      <w:proofErr w:type="spellEnd"/>
                      <w:r w:rsidR="00572026">
                        <w:t xml:space="preserve"> </w:t>
                      </w:r>
                      <w:r>
                        <w:rPr>
                          <w:lang w:val="sr-Cyrl-RS"/>
                        </w:rPr>
                        <w:t>к</w:t>
                      </w:r>
                      <w:proofErr w:type="spellStart"/>
                      <w:r w:rsidR="00572026">
                        <w:t>омуне</w:t>
                      </w:r>
                      <w:proofErr w:type="spellEnd"/>
                      <w:r w:rsidR="00572026">
                        <w:t xml:space="preserve"> </w:t>
                      </w:r>
                      <w:r>
                        <w:rPr>
                          <w:spacing w:val="-7"/>
                          <w:lang w:val="sr-Cyrl-RS"/>
                        </w:rPr>
                        <w:t>2а</w:t>
                      </w:r>
                    </w:p>
                    <w:p w:rsidR="0031630D" w:rsidRDefault="00572026" w:rsidP="00237E36">
                      <w:pPr>
                        <w:pStyle w:val="BodyText"/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</w:pPr>
                      <w:proofErr w:type="spellStart"/>
                      <w:r>
                        <w:t>Број</w:t>
                      </w:r>
                      <w:proofErr w:type="spellEnd"/>
                      <w:r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proofErr w:type="spellStart"/>
                      <w:r>
                        <w:t>Датум</w:t>
                      </w:r>
                      <w:proofErr w:type="spellEnd"/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72026">
        <w:rPr>
          <w:sz w:val="20"/>
        </w:rPr>
        <w:tab/>
      </w:r>
      <w:r w:rsidR="00572026">
        <w:rPr>
          <w:noProof/>
          <w:position w:val="19"/>
          <w:sz w:val="20"/>
        </w:rPr>
        <w:drawing>
          <wp:inline distT="0" distB="0" distL="0" distR="0">
            <wp:extent cx="1428749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4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630D" w:rsidRDefault="00195651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742315</wp:posOffset>
                </wp:positionH>
                <wp:positionV relativeFrom="paragraph">
                  <wp:posOffset>222250</wp:posOffset>
                </wp:positionV>
                <wp:extent cx="6324600" cy="55816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55816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30D" w:rsidRDefault="00572026">
                            <w:pPr>
                              <w:spacing w:line="320" w:lineRule="exact"/>
                              <w:ind w:right="143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КЛ-КР-1</w:t>
                            </w:r>
                          </w:p>
                          <w:p w:rsidR="0031630D" w:rsidRDefault="00572026">
                            <w:pPr>
                              <w:ind w:left="7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КОНТРОЛНА ЛИСТА О КОМУНАЛНОМ РЕДУ – СПОЉНИ ДЕЛОВИ ЗГРАДЕ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58.45pt;margin-top:17.5pt;width:498pt;height:43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" fillcolor="#dbe5f1" strokeweight="1.44pt">
                <v:textbox inset="0,0,0,0">
                  <w:txbxContent>
                    <w:p w:rsidR="0031630D" w:rsidRDefault="00572026">
                      <w:pPr>
                        <w:spacing w:line="320" w:lineRule="exact"/>
                        <w:ind w:right="143"/>
                        <w:jc w:val="righ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КЛ-КР-1</w:t>
                      </w:r>
                    </w:p>
                    <w:p w:rsidR="0031630D" w:rsidRDefault="00572026">
                      <w:pPr>
                        <w:ind w:left="75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КОНТРОЛНА ЛИСТА О КОМУНАЛНОМ РЕДУ – СПОЉНИ ДЕЛОВИ ЗГРАДЕ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630D" w:rsidRDefault="0031630D">
      <w:pPr>
        <w:pStyle w:val="BodyText"/>
        <w:spacing w:before="7"/>
        <w:rPr>
          <w:sz w:val="21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60"/>
      </w:tblGrid>
      <w:tr w:rsidR="0031630D">
        <w:trPr>
          <w:trHeight w:val="460"/>
        </w:trPr>
        <w:tc>
          <w:tcPr>
            <w:tcW w:w="9960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31630D" w:rsidRDefault="00572026">
            <w:pPr>
              <w:pStyle w:val="TableParagraph"/>
              <w:ind w:left="2214" w:right="2190"/>
              <w:jc w:val="center"/>
              <w:rPr>
                <w:b/>
              </w:rPr>
            </w:pPr>
            <w:r>
              <w:rPr>
                <w:b/>
              </w:rPr>
              <w:t>ИНФОРМАЦИЈЕ О КОНТРОЛИСАНОМ СУБЈЕКТУ</w:t>
            </w:r>
          </w:p>
        </w:tc>
      </w:tr>
      <w:tr w:rsidR="0031630D">
        <w:trPr>
          <w:trHeight w:val="275"/>
        </w:trPr>
        <w:tc>
          <w:tcPr>
            <w:tcW w:w="99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:rsidR="0031630D" w:rsidRDefault="00572026">
            <w:pPr>
              <w:pStyle w:val="TableParagraph"/>
              <w:spacing w:line="256" w:lineRule="exact"/>
              <w:ind w:left="2213" w:right="21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физичко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лице</w:t>
            </w:r>
            <w:proofErr w:type="spell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предузетник</w:t>
            </w:r>
            <w:proofErr w:type="spellEnd"/>
          </w:p>
        </w:tc>
      </w:tr>
      <w:tr w:rsidR="0031630D">
        <w:trPr>
          <w:trHeight w:val="275"/>
        </w:trPr>
        <w:tc>
          <w:tcPr>
            <w:tcW w:w="9960" w:type="dxa"/>
            <w:gridSpan w:val="2"/>
            <w:tcBorders>
              <w:top w:val="single" w:sz="4" w:space="0" w:color="000000"/>
            </w:tcBorders>
          </w:tcPr>
          <w:p w:rsidR="0031630D" w:rsidRDefault="0057202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Подаци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контролисаном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објекту</w:t>
            </w:r>
            <w:proofErr w:type="spellEnd"/>
          </w:p>
        </w:tc>
      </w:tr>
      <w:tr w:rsidR="0031630D">
        <w:trPr>
          <w:trHeight w:val="275"/>
        </w:trPr>
        <w:tc>
          <w:tcPr>
            <w:tcW w:w="4500" w:type="dxa"/>
            <w:tcBorders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</w:tcBorders>
          </w:tcPr>
          <w:p w:rsidR="0031630D" w:rsidRDefault="0031630D">
            <w:pPr>
              <w:pStyle w:val="TableParagraph"/>
              <w:rPr>
                <w:sz w:val="20"/>
              </w:rPr>
            </w:pPr>
          </w:p>
        </w:tc>
      </w:tr>
      <w:tr w:rsidR="0031630D">
        <w:trPr>
          <w:trHeight w:val="277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30D" w:rsidRDefault="0031630D">
            <w:pPr>
              <w:pStyle w:val="TableParagraph"/>
              <w:rPr>
                <w:sz w:val="20"/>
              </w:rPr>
            </w:pPr>
          </w:p>
        </w:tc>
      </w:tr>
      <w:tr w:rsidR="0031630D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30D" w:rsidRDefault="0031630D">
            <w:pPr>
              <w:pStyle w:val="TableParagraph"/>
              <w:rPr>
                <w:sz w:val="20"/>
              </w:rPr>
            </w:pPr>
          </w:p>
        </w:tc>
      </w:tr>
      <w:tr w:rsidR="0031630D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30D" w:rsidRDefault="0031630D">
            <w:pPr>
              <w:pStyle w:val="TableParagraph"/>
              <w:rPr>
                <w:sz w:val="20"/>
              </w:rPr>
            </w:pPr>
          </w:p>
        </w:tc>
      </w:tr>
      <w:tr w:rsidR="0031630D">
        <w:trPr>
          <w:trHeight w:val="335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</w:tbl>
    <w:p w:rsidR="0031630D" w:rsidRDefault="0031630D">
      <w:pPr>
        <w:pStyle w:val="BodyText"/>
        <w:spacing w:before="2"/>
      </w:pPr>
    </w:p>
    <w:tbl>
      <w:tblPr>
        <w:tblW w:w="0" w:type="auto"/>
        <w:tblInd w:w="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140"/>
      </w:tblGrid>
      <w:tr w:rsidR="0031630D">
        <w:trPr>
          <w:trHeight w:val="253"/>
        </w:trPr>
        <w:tc>
          <w:tcPr>
            <w:tcW w:w="9922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:rsidR="0031630D" w:rsidRDefault="00572026">
            <w:pPr>
              <w:pStyle w:val="TableParagraph"/>
              <w:spacing w:line="234" w:lineRule="exact"/>
              <w:ind w:left="3453" w:right="3426"/>
              <w:jc w:val="center"/>
              <w:rPr>
                <w:b/>
              </w:rPr>
            </w:pPr>
            <w:r>
              <w:rPr>
                <w:b/>
              </w:rPr>
              <w:t>СПОЉНИ ДЕЛОВИ ЗГРАДЕ</w:t>
            </w:r>
          </w:p>
        </w:tc>
      </w:tr>
      <w:tr w:rsidR="0031630D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31630D" w:rsidRDefault="00572026">
            <w:pPr>
              <w:pStyle w:val="TableParagraph"/>
              <w:spacing w:line="247" w:lineRule="exact"/>
              <w:ind w:left="88" w:right="146"/>
              <w:jc w:val="center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31630D" w:rsidRDefault="00572026">
            <w:pPr>
              <w:pStyle w:val="TableParagraph"/>
              <w:spacing w:line="273" w:lineRule="exact"/>
              <w:ind w:left="2905" w:right="28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Питање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31630D" w:rsidRDefault="00572026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Одговор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31630D" w:rsidRDefault="0057202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Бодови</w:t>
            </w:r>
            <w:proofErr w:type="spellEnd"/>
          </w:p>
        </w:tc>
      </w:tr>
      <w:tr w:rsidR="0031630D">
        <w:trPr>
          <w:trHeight w:val="198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31630D">
            <w:pPr>
              <w:pStyle w:val="TableParagraph"/>
              <w:spacing w:before="3"/>
              <w:rPr>
                <w:sz w:val="23"/>
              </w:rPr>
            </w:pPr>
          </w:p>
          <w:p w:rsidR="0031630D" w:rsidRDefault="00572026">
            <w:pPr>
              <w:pStyle w:val="TableParagraph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31630D">
            <w:pPr>
              <w:pStyle w:val="TableParagraph"/>
              <w:spacing w:before="3"/>
              <w:rPr>
                <w:sz w:val="23"/>
              </w:rPr>
            </w:pPr>
          </w:p>
          <w:p w:rsidR="0031630D" w:rsidRDefault="00572026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дужна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старају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уредном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спољних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</w:p>
          <w:p w:rsidR="0031630D" w:rsidRDefault="00572026">
            <w:pPr>
              <w:pStyle w:val="TableParagraph"/>
              <w:numPr>
                <w:ilvl w:val="0"/>
                <w:numId w:val="3"/>
              </w:numPr>
              <w:tabs>
                <w:tab w:val="left" w:pos="656"/>
                <w:tab w:val="left" w:pos="657"/>
              </w:tabs>
              <w:spacing w:before="2"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власник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</w:p>
          <w:p w:rsidR="0031630D" w:rsidRDefault="00572026">
            <w:pPr>
              <w:pStyle w:val="TableParagraph"/>
              <w:numPr>
                <w:ilvl w:val="0"/>
                <w:numId w:val="3"/>
              </w:numPr>
              <w:tabs>
                <w:tab w:val="left" w:pos="656"/>
                <w:tab w:val="left" w:pos="657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корисник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</w:p>
          <w:p w:rsidR="0031630D" w:rsidRDefault="00572026">
            <w:pPr>
              <w:pStyle w:val="TableParagraph"/>
              <w:numPr>
                <w:ilvl w:val="0"/>
                <w:numId w:val="3"/>
              </w:numPr>
              <w:tabs>
                <w:tab w:val="left" w:pos="656"/>
                <w:tab w:val="left" w:pos="657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сви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власници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корисници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посебних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31630D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  <w:tr w:rsidR="0031630D">
        <w:trPr>
          <w:trHeight w:val="1379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31630D">
            <w:pPr>
              <w:pStyle w:val="TableParagraph"/>
              <w:spacing w:before="3"/>
              <w:rPr>
                <w:sz w:val="23"/>
              </w:rPr>
            </w:pPr>
          </w:p>
          <w:p w:rsidR="0031630D" w:rsidRDefault="00572026">
            <w:pPr>
              <w:pStyle w:val="TableParagraph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31630D">
            <w:pPr>
              <w:pStyle w:val="TableParagraph"/>
              <w:spacing w:before="3"/>
              <w:rPr>
                <w:sz w:val="23"/>
              </w:rPr>
            </w:pPr>
          </w:p>
          <w:p w:rsidR="0031630D" w:rsidRDefault="00572026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поступило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супротно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прописаној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забрани</w:t>
            </w:r>
            <w:proofErr w:type="spellEnd"/>
          </w:p>
          <w:p w:rsidR="0031630D" w:rsidRDefault="00572026">
            <w:pPr>
              <w:pStyle w:val="TableParagraph"/>
              <w:numPr>
                <w:ilvl w:val="0"/>
                <w:numId w:val="2"/>
              </w:numPr>
              <w:tabs>
                <w:tab w:val="left" w:pos="119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Власник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</w:p>
          <w:p w:rsidR="0031630D" w:rsidRDefault="00572026">
            <w:pPr>
              <w:pStyle w:val="TableParagraph"/>
              <w:numPr>
                <w:ilvl w:val="0"/>
                <w:numId w:val="2"/>
              </w:numPr>
              <w:tabs>
                <w:tab w:val="left" w:pos="119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Корисник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31630D">
            <w:pPr>
              <w:pStyle w:val="TableParagrap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  <w:tr w:rsidR="0031630D">
        <w:trPr>
          <w:trHeight w:val="1106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31630D">
            <w:pPr>
              <w:pStyle w:val="TableParagraph"/>
              <w:spacing w:before="4"/>
              <w:rPr>
                <w:sz w:val="35"/>
              </w:rPr>
            </w:pPr>
          </w:p>
          <w:p w:rsidR="0031630D" w:rsidRDefault="00572026">
            <w:pPr>
              <w:pStyle w:val="TableParagraph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31630D">
            <w:pPr>
              <w:pStyle w:val="TableParagraph"/>
              <w:spacing w:before="5"/>
              <w:rPr>
                <w:sz w:val="23"/>
              </w:rPr>
            </w:pPr>
          </w:p>
          <w:p w:rsidR="0031630D" w:rsidRDefault="00572026" w:rsidP="0007790E">
            <w:pPr>
              <w:pStyle w:val="TableParagraph"/>
              <w:ind w:left="1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Радови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спољним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деловима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изведени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стручно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квалитетно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нису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нарушили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изглед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околину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70" w:lineRule="exact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:rsidR="0031630D" w:rsidRDefault="00572026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  <w:tr w:rsidR="0031630D">
        <w:trPr>
          <w:trHeight w:val="827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31630D">
            <w:pPr>
              <w:pStyle w:val="TableParagraph"/>
              <w:spacing w:before="3"/>
              <w:rPr>
                <w:sz w:val="23"/>
              </w:rPr>
            </w:pPr>
          </w:p>
          <w:p w:rsidR="0031630D" w:rsidRDefault="00572026">
            <w:pPr>
              <w:pStyle w:val="TableParagraph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 w:rsidP="0007790E">
            <w:pPr>
              <w:pStyle w:val="TableParagraph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Изведени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спољним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деловима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заштитом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завода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заштиту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споменика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културе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:rsidR="0031630D" w:rsidRDefault="00572026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  <w:tr w:rsidR="0031630D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before="128"/>
              <w:ind w:left="88" w:right="7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 w:rsidP="0007790E">
            <w:pPr>
              <w:pStyle w:val="TableParagraph"/>
              <w:spacing w:line="268" w:lineRule="exact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Спољни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залепљени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исписани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исцртани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31630D" w:rsidRDefault="00572026" w:rsidP="0007790E">
            <w:pPr>
              <w:pStyle w:val="TableParagraph"/>
              <w:spacing w:line="264" w:lineRule="exact"/>
              <w:ind w:left="11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излепљени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плакатима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:rsidR="0031630D" w:rsidRDefault="00572026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</w:tbl>
    <w:p w:rsidR="0031630D" w:rsidRDefault="0031630D">
      <w:pPr>
        <w:sectPr w:rsidR="0031630D" w:rsidSect="00237E36">
          <w:footerReference w:type="default" r:id="rId9"/>
          <w:type w:val="continuous"/>
          <w:pgSz w:w="12240" w:h="15840"/>
          <w:pgMar w:top="567" w:right="940" w:bottom="900" w:left="1040" w:header="720" w:footer="714" w:gutter="0"/>
          <w:pgNumType w:start="1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140"/>
      </w:tblGrid>
      <w:tr w:rsidR="0031630D">
        <w:trPr>
          <w:trHeight w:val="275"/>
        </w:trPr>
        <w:tc>
          <w:tcPr>
            <w:tcW w:w="958" w:type="dxa"/>
            <w:tcBorders>
              <w:left w:val="single" w:sz="12" w:space="0" w:color="000000"/>
            </w:tcBorders>
          </w:tcPr>
          <w:p w:rsidR="0031630D" w:rsidRDefault="0031630D">
            <w:pPr>
              <w:pStyle w:val="TableParagraph"/>
              <w:rPr>
                <w:sz w:val="20"/>
              </w:rPr>
            </w:pPr>
          </w:p>
        </w:tc>
        <w:tc>
          <w:tcPr>
            <w:tcW w:w="6696" w:type="dxa"/>
          </w:tcPr>
          <w:p w:rsidR="0031630D" w:rsidRDefault="0031630D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 w:rsidR="0031630D" w:rsidRDefault="0031630D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31630D" w:rsidRDefault="0031630D">
            <w:pPr>
              <w:pStyle w:val="TableParagraph"/>
              <w:rPr>
                <w:sz w:val="20"/>
              </w:rPr>
            </w:pPr>
          </w:p>
        </w:tc>
      </w:tr>
      <w:tr w:rsidR="0031630D">
        <w:trPr>
          <w:trHeight w:val="827"/>
        </w:trPr>
        <w:tc>
          <w:tcPr>
            <w:tcW w:w="958" w:type="dxa"/>
            <w:tcBorders>
              <w:left w:val="single" w:sz="12" w:space="0" w:color="000000"/>
            </w:tcBorders>
          </w:tcPr>
          <w:p w:rsidR="0031630D" w:rsidRDefault="0031630D">
            <w:pPr>
              <w:pStyle w:val="TableParagraph"/>
              <w:spacing w:before="5"/>
            </w:pPr>
          </w:p>
          <w:p w:rsidR="0031630D" w:rsidRDefault="00572026">
            <w:pPr>
              <w:pStyle w:val="TableParagraph"/>
              <w:spacing w:before="1"/>
              <w:ind w:left="38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96" w:type="dxa"/>
          </w:tcPr>
          <w:p w:rsidR="0031630D" w:rsidRDefault="00572026" w:rsidP="0007790E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Спољни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згдраде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сушење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веша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држање</w:t>
            </w:r>
            <w:proofErr w:type="spellEnd"/>
          </w:p>
          <w:p w:rsidR="0031630D" w:rsidRDefault="00572026" w:rsidP="0007790E">
            <w:pPr>
              <w:pStyle w:val="TableParagraph"/>
              <w:ind w:left="11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постељине</w:t>
            </w:r>
            <w:proofErr w:type="spellEnd"/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тепиха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одлагање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ствари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31630D" w:rsidRDefault="00572026">
            <w:pPr>
              <w:pStyle w:val="TableParagraph"/>
              <w:spacing w:line="259" w:lineRule="exact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:rsidR="0031630D" w:rsidRDefault="00572026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  <w:tr w:rsidR="0031630D">
        <w:trPr>
          <w:trHeight w:val="827"/>
        </w:trPr>
        <w:tc>
          <w:tcPr>
            <w:tcW w:w="958" w:type="dxa"/>
            <w:tcBorders>
              <w:left w:val="single" w:sz="12" w:space="0" w:color="000000"/>
            </w:tcBorders>
          </w:tcPr>
          <w:p w:rsidR="0031630D" w:rsidRDefault="0031630D">
            <w:pPr>
              <w:pStyle w:val="TableParagraph"/>
              <w:spacing w:before="5"/>
            </w:pPr>
          </w:p>
          <w:p w:rsidR="0031630D" w:rsidRDefault="00572026">
            <w:pPr>
              <w:pStyle w:val="TableParagraph"/>
              <w:spacing w:before="1"/>
              <w:ind w:left="38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696" w:type="dxa"/>
          </w:tcPr>
          <w:p w:rsidR="0031630D" w:rsidRDefault="00572026" w:rsidP="0007790E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Излог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изложбена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витрина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уредни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аранжирани</w:t>
            </w:r>
            <w:proofErr w:type="spellEnd"/>
            <w:r>
              <w:rPr>
                <w:sz w:val="24"/>
              </w:rPr>
              <w:t>,</w:t>
            </w:r>
          </w:p>
          <w:p w:rsidR="0031630D" w:rsidRDefault="00572026" w:rsidP="0007790E">
            <w:pPr>
              <w:pStyle w:val="TableParagraph"/>
              <w:ind w:left="11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осветљени</w:t>
            </w:r>
            <w:proofErr w:type="spellEnd"/>
            <w:proofErr w:type="gram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време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трајања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расвете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31630D" w:rsidRDefault="00572026">
            <w:pPr>
              <w:pStyle w:val="TableParagraph"/>
              <w:spacing w:line="259" w:lineRule="exact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:rsidR="0031630D" w:rsidRDefault="00572026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  <w:tr w:rsidR="0031630D">
        <w:trPr>
          <w:trHeight w:val="551"/>
        </w:trPr>
        <w:tc>
          <w:tcPr>
            <w:tcW w:w="958" w:type="dxa"/>
            <w:tcBorders>
              <w:left w:val="single" w:sz="12" w:space="0" w:color="000000"/>
            </w:tcBorders>
          </w:tcPr>
          <w:p w:rsidR="0031630D" w:rsidRDefault="00572026">
            <w:pPr>
              <w:pStyle w:val="TableParagraph"/>
              <w:spacing w:before="122"/>
              <w:ind w:left="38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696" w:type="dxa"/>
          </w:tcPr>
          <w:p w:rsidR="0031630D" w:rsidRDefault="00572026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Излог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држање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амбалаже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31630D" w:rsidRDefault="00572026">
            <w:pPr>
              <w:pStyle w:val="TableParagraph"/>
              <w:spacing w:line="259" w:lineRule="exact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:rsidR="0031630D" w:rsidRDefault="00572026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  <w:tr w:rsidR="0031630D">
        <w:trPr>
          <w:trHeight w:val="551"/>
        </w:trPr>
        <w:tc>
          <w:tcPr>
            <w:tcW w:w="958" w:type="dxa"/>
            <w:tcBorders>
              <w:left w:val="single" w:sz="12" w:space="0" w:color="000000"/>
            </w:tcBorders>
          </w:tcPr>
          <w:p w:rsidR="0031630D" w:rsidRDefault="00572026">
            <w:pPr>
              <w:pStyle w:val="TableParagraph"/>
              <w:spacing w:before="122"/>
              <w:ind w:left="38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696" w:type="dxa"/>
          </w:tcPr>
          <w:p w:rsidR="0031630D" w:rsidRDefault="00572026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Роба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изложена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излога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пословног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31630D" w:rsidRDefault="00572026">
            <w:pPr>
              <w:pStyle w:val="TableParagraph"/>
              <w:spacing w:line="259" w:lineRule="exact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:rsidR="0031630D" w:rsidRDefault="00572026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  <w:tr w:rsidR="0031630D">
        <w:trPr>
          <w:trHeight w:val="1379"/>
        </w:trPr>
        <w:tc>
          <w:tcPr>
            <w:tcW w:w="958" w:type="dxa"/>
            <w:tcBorders>
              <w:left w:val="single" w:sz="12" w:space="0" w:color="000000"/>
            </w:tcBorders>
          </w:tcPr>
          <w:p w:rsidR="0031630D" w:rsidRDefault="0031630D">
            <w:pPr>
              <w:pStyle w:val="TableParagraph"/>
              <w:rPr>
                <w:sz w:val="26"/>
              </w:rPr>
            </w:pPr>
          </w:p>
          <w:p w:rsidR="0031630D" w:rsidRDefault="0031630D">
            <w:pPr>
              <w:pStyle w:val="TableParagraph"/>
              <w:spacing w:before="5"/>
              <w:rPr>
                <w:sz w:val="20"/>
              </w:rPr>
            </w:pPr>
          </w:p>
          <w:p w:rsidR="0031630D" w:rsidRDefault="00572026">
            <w:pPr>
              <w:pStyle w:val="TableParagraph"/>
              <w:spacing w:before="1"/>
              <w:ind w:left="32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696" w:type="dxa"/>
          </w:tcPr>
          <w:p w:rsidR="0031630D" w:rsidRDefault="00572026" w:rsidP="0007790E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Изнад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спољном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тенда</w:t>
            </w:r>
            <w:proofErr w:type="spellEnd"/>
          </w:p>
          <w:p w:rsidR="0031630D" w:rsidRDefault="00572026" w:rsidP="0007790E">
            <w:pPr>
              <w:pStyle w:val="TableParagraph"/>
              <w:ind w:left="11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која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ослања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површину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јавном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коришћењу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прописима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31630D" w:rsidRDefault="0031630D">
            <w:pPr>
              <w:pStyle w:val="TableParagraph"/>
              <w:spacing w:before="5"/>
            </w:pPr>
          </w:p>
          <w:p w:rsidR="0031630D" w:rsidRDefault="00572026">
            <w:pPr>
              <w:pStyle w:val="TableParagraph"/>
              <w:spacing w:before="1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:rsidR="0031630D" w:rsidRDefault="00572026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  <w:tr w:rsidR="0031630D">
        <w:trPr>
          <w:trHeight w:val="827"/>
        </w:trPr>
        <w:tc>
          <w:tcPr>
            <w:tcW w:w="958" w:type="dxa"/>
            <w:tcBorders>
              <w:left w:val="single" w:sz="12" w:space="0" w:color="000000"/>
            </w:tcBorders>
          </w:tcPr>
          <w:p w:rsidR="0031630D" w:rsidRDefault="0031630D">
            <w:pPr>
              <w:pStyle w:val="TableParagraph"/>
              <w:spacing w:before="8"/>
            </w:pPr>
          </w:p>
          <w:p w:rsidR="0031630D" w:rsidRDefault="00572026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696" w:type="dxa"/>
          </w:tcPr>
          <w:p w:rsidR="0031630D" w:rsidRDefault="00572026">
            <w:pPr>
              <w:pStyle w:val="TableParagraph"/>
              <w:ind w:left="117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фасади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калкану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осликан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прописима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31630D" w:rsidRDefault="00572026">
            <w:pPr>
              <w:pStyle w:val="TableParagraph"/>
              <w:spacing w:line="261" w:lineRule="exact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:rsidR="0031630D" w:rsidRDefault="00572026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  <w:tr w:rsidR="0031630D">
        <w:trPr>
          <w:trHeight w:val="830"/>
        </w:trPr>
        <w:tc>
          <w:tcPr>
            <w:tcW w:w="958" w:type="dxa"/>
            <w:tcBorders>
              <w:left w:val="single" w:sz="12" w:space="0" w:color="000000"/>
            </w:tcBorders>
          </w:tcPr>
          <w:p w:rsidR="0031630D" w:rsidRDefault="0031630D">
            <w:pPr>
              <w:pStyle w:val="TableParagraph"/>
              <w:spacing w:before="8"/>
            </w:pPr>
          </w:p>
          <w:p w:rsidR="0031630D" w:rsidRDefault="00572026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696" w:type="dxa"/>
          </w:tcPr>
          <w:p w:rsidR="0031630D" w:rsidRDefault="00572026" w:rsidP="0007790E">
            <w:pPr>
              <w:pStyle w:val="TableParagraph"/>
              <w:ind w:left="117" w:right="1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истакнута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условом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прописима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31630D" w:rsidRDefault="00572026">
            <w:pPr>
              <w:pStyle w:val="TableParagraph"/>
              <w:spacing w:line="261" w:lineRule="exact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:rsidR="0031630D" w:rsidRDefault="00572026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  <w:tr w:rsidR="0031630D">
        <w:trPr>
          <w:trHeight w:val="551"/>
        </w:trPr>
        <w:tc>
          <w:tcPr>
            <w:tcW w:w="958" w:type="dxa"/>
            <w:tcBorders>
              <w:left w:val="single" w:sz="12" w:space="0" w:color="000000"/>
            </w:tcBorders>
          </w:tcPr>
          <w:p w:rsidR="0031630D" w:rsidRDefault="00572026">
            <w:pPr>
              <w:pStyle w:val="TableParagraph"/>
              <w:spacing w:before="119"/>
              <w:ind w:left="32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696" w:type="dxa"/>
          </w:tcPr>
          <w:p w:rsidR="0031630D" w:rsidRDefault="00572026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Застава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неоштећена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31630D" w:rsidRDefault="00572026">
            <w:pPr>
              <w:pStyle w:val="TableParagraph"/>
              <w:spacing w:line="259" w:lineRule="exact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:rsidR="0031630D" w:rsidRDefault="00572026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  <w:tr w:rsidR="0031630D">
        <w:trPr>
          <w:trHeight w:val="1379"/>
        </w:trPr>
        <w:tc>
          <w:tcPr>
            <w:tcW w:w="958" w:type="dxa"/>
            <w:tcBorders>
              <w:left w:val="single" w:sz="12" w:space="0" w:color="000000"/>
            </w:tcBorders>
          </w:tcPr>
          <w:p w:rsidR="0031630D" w:rsidRDefault="0031630D">
            <w:pPr>
              <w:pStyle w:val="TableParagraph"/>
              <w:rPr>
                <w:sz w:val="26"/>
              </w:rPr>
            </w:pPr>
          </w:p>
          <w:p w:rsidR="0031630D" w:rsidRDefault="0031630D">
            <w:pPr>
              <w:pStyle w:val="TableParagraph"/>
              <w:spacing w:before="5"/>
              <w:rPr>
                <w:sz w:val="20"/>
              </w:rPr>
            </w:pPr>
          </w:p>
          <w:p w:rsidR="0031630D" w:rsidRDefault="00572026">
            <w:pPr>
              <w:pStyle w:val="TableParagraph"/>
              <w:spacing w:before="1"/>
              <w:ind w:left="32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696" w:type="dxa"/>
          </w:tcPr>
          <w:p w:rsidR="0031630D" w:rsidRDefault="00572026" w:rsidP="0007790E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Изнад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спољн</w:t>
            </w:r>
            <w:proofErr w:type="spellEnd"/>
            <w:r w:rsidR="008B48AE">
              <w:rPr>
                <w:sz w:val="24"/>
                <w:lang w:val="sr-Cyrl-RS"/>
              </w:rPr>
              <w:t>о</w:t>
            </w:r>
            <w:r>
              <w:rPr>
                <w:sz w:val="24"/>
              </w:rPr>
              <w:t xml:space="preserve">м </w:t>
            </w:r>
            <w:proofErr w:type="spellStart"/>
            <w:r>
              <w:rPr>
                <w:sz w:val="24"/>
              </w:rPr>
              <w:t>делу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тенда</w:t>
            </w:r>
            <w:proofErr w:type="spellEnd"/>
          </w:p>
          <w:p w:rsidR="0031630D" w:rsidRDefault="00572026" w:rsidP="0007790E">
            <w:pPr>
              <w:pStyle w:val="TableParagraph"/>
              <w:ind w:left="117" w:right="183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која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не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ослања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површину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јавном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коришћењу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прописима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31630D" w:rsidRDefault="0031630D">
            <w:pPr>
              <w:pStyle w:val="TableParagraph"/>
              <w:spacing w:before="5"/>
            </w:pPr>
          </w:p>
          <w:p w:rsidR="0031630D" w:rsidRDefault="00572026">
            <w:pPr>
              <w:pStyle w:val="TableParagraph"/>
              <w:spacing w:before="1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:rsidR="0031630D" w:rsidRDefault="00572026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  <w:tr w:rsidR="0031630D">
        <w:trPr>
          <w:trHeight w:val="551"/>
        </w:trPr>
        <w:tc>
          <w:tcPr>
            <w:tcW w:w="958" w:type="dxa"/>
            <w:tcBorders>
              <w:left w:val="single" w:sz="12" w:space="0" w:color="000000"/>
            </w:tcBorders>
          </w:tcPr>
          <w:p w:rsidR="0031630D" w:rsidRDefault="00572026">
            <w:pPr>
              <w:pStyle w:val="TableParagraph"/>
              <w:spacing w:before="122"/>
              <w:ind w:left="325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696" w:type="dxa"/>
          </w:tcPr>
          <w:p w:rsidR="0031630D" w:rsidRDefault="00572026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Тенда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чистом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уредном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31630D" w:rsidRDefault="00572026">
            <w:pPr>
              <w:pStyle w:val="TableParagraph"/>
              <w:spacing w:line="259" w:lineRule="exact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:rsidR="0031630D" w:rsidRDefault="00572026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  <w:tr w:rsidR="0031630D">
        <w:trPr>
          <w:trHeight w:val="827"/>
        </w:trPr>
        <w:tc>
          <w:tcPr>
            <w:tcW w:w="958" w:type="dxa"/>
            <w:tcBorders>
              <w:left w:val="single" w:sz="12" w:space="0" w:color="000000"/>
            </w:tcBorders>
          </w:tcPr>
          <w:p w:rsidR="0031630D" w:rsidRDefault="0031630D">
            <w:pPr>
              <w:pStyle w:val="TableParagraph"/>
              <w:spacing w:before="5"/>
            </w:pPr>
          </w:p>
          <w:p w:rsidR="0031630D" w:rsidRDefault="00572026">
            <w:pPr>
              <w:pStyle w:val="TableParagraph"/>
              <w:spacing w:before="1"/>
              <w:ind w:left="325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696" w:type="dxa"/>
          </w:tcPr>
          <w:p w:rsidR="0031630D" w:rsidRDefault="00572026" w:rsidP="0007790E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Пасажи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улази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зграду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oсветљени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трајања</w:t>
            </w:r>
            <w:proofErr w:type="spellEnd"/>
          </w:p>
          <w:p w:rsidR="0031630D" w:rsidRDefault="00572026" w:rsidP="0007790E">
            <w:pPr>
              <w:pStyle w:val="TableParagraph"/>
              <w:ind w:left="11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јавне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расвете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31630D" w:rsidRDefault="00572026">
            <w:pPr>
              <w:pStyle w:val="TableParagraph"/>
              <w:spacing w:line="259" w:lineRule="exact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:rsidR="0031630D" w:rsidRDefault="00572026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  <w:tr w:rsidR="0031630D">
        <w:trPr>
          <w:trHeight w:val="1103"/>
        </w:trPr>
        <w:tc>
          <w:tcPr>
            <w:tcW w:w="958" w:type="dxa"/>
            <w:tcBorders>
              <w:left w:val="single" w:sz="12" w:space="0" w:color="000000"/>
            </w:tcBorders>
          </w:tcPr>
          <w:p w:rsidR="0031630D" w:rsidRDefault="0031630D">
            <w:pPr>
              <w:pStyle w:val="TableParagraph"/>
              <w:spacing w:before="7"/>
              <w:rPr>
                <w:sz w:val="34"/>
              </w:rPr>
            </w:pPr>
          </w:p>
          <w:p w:rsidR="0031630D" w:rsidRDefault="00572026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696" w:type="dxa"/>
          </w:tcPr>
          <w:p w:rsidR="0031630D" w:rsidRDefault="00572026" w:rsidP="0007790E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Посуде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биљним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засадом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прозорима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терасама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лођама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31630D" w:rsidRDefault="00572026" w:rsidP="0007790E">
            <w:pPr>
              <w:pStyle w:val="TableParagraph"/>
              <w:ind w:left="11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балконима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оштећује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зграду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угрожава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безбедност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грађана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31630D" w:rsidRDefault="00572026">
            <w:pPr>
              <w:pStyle w:val="TableParagraph"/>
              <w:spacing w:line="259" w:lineRule="exact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:rsidR="0031630D" w:rsidRDefault="00572026">
            <w:pPr>
              <w:pStyle w:val="TableParagraph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31630D" w:rsidRDefault="0031630D">
            <w:pPr>
              <w:pStyle w:val="TableParagraph"/>
            </w:pPr>
          </w:p>
        </w:tc>
      </w:tr>
      <w:tr w:rsidR="0031630D">
        <w:trPr>
          <w:trHeight w:val="275"/>
        </w:trPr>
        <w:tc>
          <w:tcPr>
            <w:tcW w:w="8782" w:type="dxa"/>
            <w:gridSpan w:val="3"/>
            <w:tcBorders>
              <w:left w:val="single" w:sz="12" w:space="0" w:color="000000"/>
            </w:tcBorders>
          </w:tcPr>
          <w:p w:rsidR="0031630D" w:rsidRDefault="00572026">
            <w:pPr>
              <w:pStyle w:val="TableParagraph"/>
              <w:spacing w:line="250" w:lineRule="exact"/>
              <w:ind w:left="5757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</w:tcPr>
          <w:p w:rsidR="0031630D" w:rsidRDefault="0031630D">
            <w:pPr>
              <w:pStyle w:val="TableParagraph"/>
              <w:rPr>
                <w:sz w:val="20"/>
              </w:rPr>
            </w:pPr>
          </w:p>
        </w:tc>
      </w:tr>
      <w:tr w:rsidR="0031630D" w:rsidTr="00237E36">
        <w:trPr>
          <w:trHeight w:val="2417"/>
        </w:trPr>
        <w:tc>
          <w:tcPr>
            <w:tcW w:w="992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1630D" w:rsidRDefault="0057202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Напомена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31630D" w:rsidRDefault="0031630D">
      <w:pPr>
        <w:spacing w:line="261" w:lineRule="exact"/>
        <w:rPr>
          <w:sz w:val="24"/>
        </w:rPr>
        <w:sectPr w:rsidR="0031630D">
          <w:pgSz w:w="12240" w:h="15840"/>
          <w:pgMar w:top="640" w:right="940" w:bottom="900" w:left="1040" w:header="0" w:footer="714" w:gutter="0"/>
          <w:cols w:space="720"/>
        </w:sectPr>
      </w:pPr>
    </w:p>
    <w:tbl>
      <w:tblPr>
        <w:tblW w:w="0" w:type="auto"/>
        <w:tblInd w:w="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60"/>
      </w:tblGrid>
      <w:tr w:rsidR="0031630D">
        <w:trPr>
          <w:trHeight w:val="277"/>
        </w:trPr>
        <w:tc>
          <w:tcPr>
            <w:tcW w:w="9888" w:type="dxa"/>
            <w:gridSpan w:val="2"/>
            <w:tcBorders>
              <w:bottom w:val="nil"/>
            </w:tcBorders>
            <w:shd w:val="clear" w:color="auto" w:fill="DBE5F1"/>
          </w:tcPr>
          <w:p w:rsidR="0031630D" w:rsidRDefault="00572026">
            <w:pPr>
              <w:pStyle w:val="TableParagraph"/>
              <w:spacing w:line="258" w:lineRule="exact"/>
              <w:ind w:left="2872" w:right="285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РЕЗУЛТАТ НАДЗОРА У БОДОВИМА:</w:t>
            </w:r>
          </w:p>
        </w:tc>
      </w:tr>
      <w:tr w:rsidR="0031630D">
        <w:trPr>
          <w:trHeight w:val="275"/>
        </w:trPr>
        <w:tc>
          <w:tcPr>
            <w:tcW w:w="9888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:rsidR="0031630D" w:rsidRDefault="0031630D">
            <w:pPr>
              <w:pStyle w:val="TableParagraph"/>
              <w:rPr>
                <w:sz w:val="20"/>
              </w:rPr>
            </w:pPr>
          </w:p>
        </w:tc>
      </w:tr>
      <w:tr w:rsidR="0031630D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30D" w:rsidRDefault="00572026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</w:tr>
      <w:tr w:rsidR="0031630D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:rsidR="0031630D" w:rsidRDefault="0031630D">
            <w:pPr>
              <w:pStyle w:val="TableParagraph"/>
              <w:rPr>
                <w:sz w:val="20"/>
              </w:rPr>
            </w:pPr>
          </w:p>
        </w:tc>
      </w:tr>
    </w:tbl>
    <w:p w:rsidR="0031630D" w:rsidRDefault="0031630D">
      <w:pPr>
        <w:pStyle w:val="BodyText"/>
        <w:spacing w:before="7"/>
      </w:pPr>
    </w:p>
    <w:tbl>
      <w:tblPr>
        <w:tblW w:w="0" w:type="auto"/>
        <w:tblInd w:w="2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85"/>
      </w:tblGrid>
      <w:tr w:rsidR="0031630D">
        <w:trPr>
          <w:trHeight w:val="275"/>
        </w:trPr>
        <w:tc>
          <w:tcPr>
            <w:tcW w:w="988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31630D" w:rsidRDefault="00572026">
            <w:pPr>
              <w:pStyle w:val="TableParagraph"/>
              <w:spacing w:line="255" w:lineRule="exact"/>
              <w:ind w:left="2872" w:right="28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Табела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ризика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бодова</w:t>
            </w:r>
            <w:proofErr w:type="spellEnd"/>
          </w:p>
        </w:tc>
      </w:tr>
      <w:tr w:rsidR="0031630D">
        <w:trPr>
          <w:trHeight w:val="290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Висок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30D" w:rsidRDefault="00572026">
            <w:pPr>
              <w:pStyle w:val="TableParagraph"/>
              <w:spacing w:line="268" w:lineRule="exact"/>
              <w:ind w:left="181" w:right="1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Критичан</w:t>
            </w:r>
            <w:proofErr w:type="spellEnd"/>
          </w:p>
        </w:tc>
      </w:tr>
      <w:tr w:rsidR="0031630D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0-15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16-30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31-45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46-60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630D" w:rsidRDefault="00572026">
            <w:pPr>
              <w:pStyle w:val="TableParagraph"/>
              <w:spacing w:line="256" w:lineRule="exact"/>
              <w:ind w:left="180" w:right="146"/>
              <w:jc w:val="center"/>
              <w:rPr>
                <w:sz w:val="24"/>
              </w:rPr>
            </w:pPr>
            <w:r>
              <w:rPr>
                <w:sz w:val="24"/>
              </w:rPr>
              <w:t>61-75</w:t>
            </w:r>
          </w:p>
        </w:tc>
      </w:tr>
      <w:tr w:rsidR="0031630D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:rsidR="0031630D" w:rsidRDefault="00572026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30D" w:rsidRDefault="0031630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30D" w:rsidRDefault="0031630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30D" w:rsidRDefault="0031630D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30D" w:rsidRDefault="0031630D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</w:tcPr>
          <w:p w:rsidR="0031630D" w:rsidRDefault="0031630D">
            <w:pPr>
              <w:pStyle w:val="TableParagraph"/>
              <w:rPr>
                <w:sz w:val="20"/>
              </w:rPr>
            </w:pPr>
          </w:p>
        </w:tc>
      </w:tr>
    </w:tbl>
    <w:p w:rsidR="007520F6" w:rsidRDefault="007520F6" w:rsidP="007520F6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r>
        <w:rPr>
          <w:lang w:val="sr-Cyrl-RS"/>
        </w:rPr>
        <w:t>три</w:t>
      </w:r>
      <w:r>
        <w:t xml:space="preserve"> </w:t>
      </w:r>
      <w:proofErr w:type="spellStart"/>
      <w:r>
        <w:t>странице</w:t>
      </w:r>
      <w:proofErr w:type="spellEnd"/>
    </w:p>
    <w:p w:rsidR="007520F6" w:rsidRPr="0061620C" w:rsidRDefault="007520F6" w:rsidP="007520F6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:rsidR="0031630D" w:rsidRDefault="0031630D">
      <w:pPr>
        <w:pStyle w:val="BodyText"/>
        <w:rPr>
          <w:sz w:val="22"/>
        </w:rPr>
      </w:pPr>
    </w:p>
    <w:p w:rsidR="0031630D" w:rsidRDefault="0031630D">
      <w:pPr>
        <w:pStyle w:val="BodyText"/>
        <w:rPr>
          <w:sz w:val="22"/>
        </w:rPr>
      </w:pPr>
    </w:p>
    <w:p w:rsidR="0031630D" w:rsidRDefault="0031630D">
      <w:pPr>
        <w:pStyle w:val="BodyText"/>
        <w:spacing w:before="10"/>
        <w:rPr>
          <w:sz w:val="27"/>
        </w:rPr>
      </w:pPr>
    </w:p>
    <w:p w:rsidR="0031630D" w:rsidRDefault="00572026">
      <w:pPr>
        <w:tabs>
          <w:tab w:val="left" w:pos="4460"/>
          <w:tab w:val="left" w:pos="6227"/>
        </w:tabs>
        <w:ind w:left="311"/>
        <w:rPr>
          <w:b/>
          <w:sz w:val="24"/>
        </w:rPr>
      </w:pPr>
      <w:r>
        <w:rPr>
          <w:b/>
          <w:sz w:val="24"/>
        </w:rPr>
        <w:t>НАДЗИРАНИ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СУБЈЕКАТ</w:t>
      </w:r>
      <w:r>
        <w:rPr>
          <w:b/>
          <w:sz w:val="24"/>
        </w:rPr>
        <w:tab/>
      </w:r>
      <w:r>
        <w:rPr>
          <w:sz w:val="24"/>
        </w:rPr>
        <w:t>М.П.</w:t>
      </w:r>
      <w:r>
        <w:rPr>
          <w:sz w:val="24"/>
        </w:rPr>
        <w:tab/>
      </w:r>
      <w:r>
        <w:rPr>
          <w:b/>
          <w:sz w:val="24"/>
        </w:rPr>
        <w:t>КОМУНАЛНИ ИНСПЕКТОР</w:t>
      </w:r>
    </w:p>
    <w:p w:rsidR="0031630D" w:rsidRDefault="0031630D">
      <w:pPr>
        <w:pStyle w:val="BodyText"/>
        <w:rPr>
          <w:b/>
          <w:sz w:val="20"/>
        </w:rPr>
      </w:pPr>
    </w:p>
    <w:p w:rsidR="0031630D" w:rsidRDefault="0031630D">
      <w:pPr>
        <w:pStyle w:val="BodyText"/>
        <w:rPr>
          <w:b/>
          <w:sz w:val="20"/>
        </w:rPr>
      </w:pPr>
    </w:p>
    <w:p w:rsidR="0031630D" w:rsidRDefault="00195651">
      <w:pPr>
        <w:pStyle w:val="BodyTex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AuHAIAAEEEAAAOAAAAZHJzL2Uyb0RvYy54bWysU8GO2yAQvVfqPyDuie2sN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4658995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6.85pt,13.25pt" to="51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aM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" strokeweight=".23469mm">
                <w10:wrap type="topAndBottom" anchorx="page"/>
              </v:line>
            </w:pict>
          </mc:Fallback>
        </mc:AlternateContent>
      </w:r>
    </w:p>
    <w:sectPr w:rsidR="0031630D">
      <w:pgSz w:w="12240" w:h="15840"/>
      <w:pgMar w:top="900" w:right="940" w:bottom="980" w:left="104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795" w:rsidRDefault="00884795">
      <w:r>
        <w:separator/>
      </w:r>
    </w:p>
  </w:endnote>
  <w:endnote w:type="continuationSeparator" w:id="0">
    <w:p w:rsidR="00884795" w:rsidRDefault="0088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30D" w:rsidRDefault="001956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267C16" wp14:editId="4173428A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30D" w:rsidRDefault="00572026">
                          <w:pPr>
                            <w:pStyle w:val="BodyText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7E3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" filled="f" stroked="f">
              <v:textbox inset="0,0,0,0">
                <w:txbxContent>
                  <w:p w:rsidR="0031630D" w:rsidRDefault="00572026">
                    <w:pPr>
                      <w:pStyle w:val="BodyText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7E3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795" w:rsidRDefault="00884795">
      <w:r>
        <w:separator/>
      </w:r>
    </w:p>
  </w:footnote>
  <w:footnote w:type="continuationSeparator" w:id="0">
    <w:p w:rsidR="00884795" w:rsidRDefault="0088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C688FBA6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C306691A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6B68F0F0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EB548530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EA8EEF0C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38185B2A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EFD8CB02">
      <w:numFmt w:val="bullet"/>
      <w:lvlText w:val="•"/>
      <w:lvlJc w:val="left"/>
      <w:pPr>
        <w:ind w:left="2515" w:hanging="167"/>
      </w:pPr>
      <w:rPr>
        <w:rFonts w:hint="default"/>
      </w:rPr>
    </w:lvl>
  </w:abstractNum>
  <w:abstractNum w:abstractNumId="1">
    <w:nsid w:val="42E76758"/>
    <w:multiLevelType w:val="hybridMultilevel"/>
    <w:tmpl w:val="E8663DB0"/>
    <w:lvl w:ilvl="0" w:tplc="E974AF08">
      <w:start w:val="1"/>
      <w:numFmt w:val="decimal"/>
      <w:lvlText w:val="%1."/>
      <w:lvlJc w:val="left"/>
      <w:pPr>
        <w:ind w:left="1197" w:hanging="3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5246B164">
      <w:numFmt w:val="bullet"/>
      <w:lvlText w:val="•"/>
      <w:lvlJc w:val="left"/>
      <w:pPr>
        <w:ind w:left="1748" w:hanging="300"/>
      </w:pPr>
      <w:rPr>
        <w:rFonts w:hint="default"/>
      </w:rPr>
    </w:lvl>
    <w:lvl w:ilvl="2" w:tplc="CC988080">
      <w:numFmt w:val="bullet"/>
      <w:lvlText w:val="•"/>
      <w:lvlJc w:val="left"/>
      <w:pPr>
        <w:ind w:left="2297" w:hanging="300"/>
      </w:pPr>
      <w:rPr>
        <w:rFonts w:hint="default"/>
      </w:rPr>
    </w:lvl>
    <w:lvl w:ilvl="3" w:tplc="4EEE5364">
      <w:numFmt w:val="bullet"/>
      <w:lvlText w:val="•"/>
      <w:lvlJc w:val="left"/>
      <w:pPr>
        <w:ind w:left="2845" w:hanging="300"/>
      </w:pPr>
      <w:rPr>
        <w:rFonts w:hint="default"/>
      </w:rPr>
    </w:lvl>
    <w:lvl w:ilvl="4" w:tplc="8CAE581C">
      <w:numFmt w:val="bullet"/>
      <w:lvlText w:val="•"/>
      <w:lvlJc w:val="left"/>
      <w:pPr>
        <w:ind w:left="3394" w:hanging="300"/>
      </w:pPr>
      <w:rPr>
        <w:rFonts w:hint="default"/>
      </w:rPr>
    </w:lvl>
    <w:lvl w:ilvl="5" w:tplc="BBA06CCE">
      <w:numFmt w:val="bullet"/>
      <w:lvlText w:val="•"/>
      <w:lvlJc w:val="left"/>
      <w:pPr>
        <w:ind w:left="3943" w:hanging="300"/>
      </w:pPr>
      <w:rPr>
        <w:rFonts w:hint="default"/>
      </w:rPr>
    </w:lvl>
    <w:lvl w:ilvl="6" w:tplc="8EA6E356">
      <w:numFmt w:val="bullet"/>
      <w:lvlText w:val="•"/>
      <w:lvlJc w:val="left"/>
      <w:pPr>
        <w:ind w:left="4491" w:hanging="300"/>
      </w:pPr>
      <w:rPr>
        <w:rFonts w:hint="default"/>
      </w:rPr>
    </w:lvl>
    <w:lvl w:ilvl="7" w:tplc="02A8657E">
      <w:numFmt w:val="bullet"/>
      <w:lvlText w:val="•"/>
      <w:lvlJc w:val="left"/>
      <w:pPr>
        <w:ind w:left="5040" w:hanging="300"/>
      </w:pPr>
      <w:rPr>
        <w:rFonts w:hint="default"/>
      </w:rPr>
    </w:lvl>
    <w:lvl w:ilvl="8" w:tplc="0042294C">
      <w:numFmt w:val="bullet"/>
      <w:lvlText w:val="•"/>
      <w:lvlJc w:val="left"/>
      <w:pPr>
        <w:ind w:left="5588" w:hanging="300"/>
      </w:pPr>
      <w:rPr>
        <w:rFonts w:hint="default"/>
      </w:rPr>
    </w:lvl>
  </w:abstractNum>
  <w:abstractNum w:abstractNumId="2">
    <w:nsid w:val="4D266526"/>
    <w:multiLevelType w:val="hybridMultilevel"/>
    <w:tmpl w:val="587636D8"/>
    <w:lvl w:ilvl="0" w:tplc="683E8666">
      <w:numFmt w:val="bullet"/>
      <w:lvlText w:val="◻"/>
      <w:lvlJc w:val="left"/>
      <w:pPr>
        <w:ind w:left="65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104C458">
      <w:numFmt w:val="bullet"/>
      <w:lvlText w:val="•"/>
      <w:lvlJc w:val="left"/>
      <w:pPr>
        <w:ind w:left="1262" w:hanging="360"/>
      </w:pPr>
      <w:rPr>
        <w:rFonts w:hint="default"/>
      </w:rPr>
    </w:lvl>
    <w:lvl w:ilvl="2" w:tplc="E946E9E4">
      <w:numFmt w:val="bullet"/>
      <w:lvlText w:val="•"/>
      <w:lvlJc w:val="left"/>
      <w:pPr>
        <w:ind w:left="1865" w:hanging="360"/>
      </w:pPr>
      <w:rPr>
        <w:rFonts w:hint="default"/>
      </w:rPr>
    </w:lvl>
    <w:lvl w:ilvl="3" w:tplc="7EF01B58">
      <w:numFmt w:val="bullet"/>
      <w:lvlText w:val="•"/>
      <w:lvlJc w:val="left"/>
      <w:pPr>
        <w:ind w:left="2467" w:hanging="360"/>
      </w:pPr>
      <w:rPr>
        <w:rFonts w:hint="default"/>
      </w:rPr>
    </w:lvl>
    <w:lvl w:ilvl="4" w:tplc="703045F2">
      <w:numFmt w:val="bullet"/>
      <w:lvlText w:val="•"/>
      <w:lvlJc w:val="left"/>
      <w:pPr>
        <w:ind w:left="3070" w:hanging="360"/>
      </w:pPr>
      <w:rPr>
        <w:rFonts w:hint="default"/>
      </w:rPr>
    </w:lvl>
    <w:lvl w:ilvl="5" w:tplc="DE6C841C">
      <w:numFmt w:val="bullet"/>
      <w:lvlText w:val="•"/>
      <w:lvlJc w:val="left"/>
      <w:pPr>
        <w:ind w:left="3673" w:hanging="360"/>
      </w:pPr>
      <w:rPr>
        <w:rFonts w:hint="default"/>
      </w:rPr>
    </w:lvl>
    <w:lvl w:ilvl="6" w:tplc="AC6EAC82">
      <w:numFmt w:val="bullet"/>
      <w:lvlText w:val="•"/>
      <w:lvlJc w:val="left"/>
      <w:pPr>
        <w:ind w:left="4275" w:hanging="360"/>
      </w:pPr>
      <w:rPr>
        <w:rFonts w:hint="default"/>
      </w:rPr>
    </w:lvl>
    <w:lvl w:ilvl="7" w:tplc="A4BAE866">
      <w:numFmt w:val="bullet"/>
      <w:lvlText w:val="•"/>
      <w:lvlJc w:val="left"/>
      <w:pPr>
        <w:ind w:left="4878" w:hanging="360"/>
      </w:pPr>
      <w:rPr>
        <w:rFonts w:hint="default"/>
      </w:rPr>
    </w:lvl>
    <w:lvl w:ilvl="8" w:tplc="18E2FCC0">
      <w:numFmt w:val="bullet"/>
      <w:lvlText w:val="•"/>
      <w:lvlJc w:val="left"/>
      <w:pPr>
        <w:ind w:left="54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0D"/>
    <w:rsid w:val="0007790E"/>
    <w:rsid w:val="00195651"/>
    <w:rsid w:val="001D71B6"/>
    <w:rsid w:val="00237E36"/>
    <w:rsid w:val="0031630D"/>
    <w:rsid w:val="004172FC"/>
    <w:rsid w:val="00572026"/>
    <w:rsid w:val="007520F6"/>
    <w:rsid w:val="00884795"/>
    <w:rsid w:val="008B48AE"/>
    <w:rsid w:val="008C42D9"/>
    <w:rsid w:val="00AA1D24"/>
    <w:rsid w:val="00C1179C"/>
    <w:rsid w:val="00EA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5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6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5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6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Snezana Stojiljkovic</cp:lastModifiedBy>
  <cp:revision>8</cp:revision>
  <dcterms:created xsi:type="dcterms:W3CDTF">2020-01-29T09:34:00Z</dcterms:created>
  <dcterms:modified xsi:type="dcterms:W3CDTF">2026-05-29T13:02:00Z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